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FD" w:rsidRDefault="006D2AFD" w:rsidP="006D2AFD">
      <w:pPr>
        <w:pStyle w:val="Cm"/>
        <w:jc w:val="center"/>
        <w:rPr>
          <w:lang w:val="hu-HU"/>
        </w:rPr>
      </w:pPr>
    </w:p>
    <w:p w:rsidR="006D2AFD" w:rsidRDefault="006D2AFD" w:rsidP="006D2AFD">
      <w:pPr>
        <w:pStyle w:val="Cm"/>
        <w:jc w:val="center"/>
        <w:rPr>
          <w:lang w:val="hu-HU"/>
        </w:rPr>
      </w:pPr>
    </w:p>
    <w:p w:rsidR="006D2AFD" w:rsidRDefault="006D2AFD" w:rsidP="006D2AFD">
      <w:pPr>
        <w:pStyle w:val="Cm"/>
        <w:jc w:val="center"/>
        <w:rPr>
          <w:lang w:val="hu-HU"/>
        </w:rPr>
      </w:pPr>
    </w:p>
    <w:p w:rsidR="006D2AFD" w:rsidRPr="00E05A75" w:rsidRDefault="006D2AFD" w:rsidP="006D2AFD">
      <w:pPr>
        <w:pStyle w:val="Cm"/>
        <w:jc w:val="center"/>
        <w:rPr>
          <w:sz w:val="96"/>
          <w:szCs w:val="96"/>
          <w:lang w:val="hu-HU"/>
        </w:rPr>
      </w:pPr>
      <w:r w:rsidRPr="00E05A75">
        <w:rPr>
          <w:sz w:val="96"/>
          <w:szCs w:val="96"/>
          <w:lang w:val="hu-HU"/>
        </w:rPr>
        <w:t>Intézkedési terv</w:t>
      </w:r>
    </w:p>
    <w:p w:rsidR="00E05A75" w:rsidRPr="00E05A75" w:rsidRDefault="00377E89" w:rsidP="00377E89">
      <w:pPr>
        <w:jc w:val="center"/>
        <w:rPr>
          <w:rFonts w:asciiTheme="majorHAnsi" w:hAnsiTheme="majorHAnsi"/>
          <w:color w:val="5B9BD5" w:themeColor="accent1"/>
          <w:sz w:val="72"/>
          <w:szCs w:val="72"/>
          <w:lang w:eastAsia="ja-JP"/>
        </w:rPr>
      </w:pPr>
      <w:proofErr w:type="gramStart"/>
      <w:r>
        <w:rPr>
          <w:rFonts w:asciiTheme="majorHAnsi" w:hAnsiTheme="majorHAnsi"/>
          <w:color w:val="5B9BD5" w:themeColor="accent1"/>
          <w:sz w:val="72"/>
          <w:szCs w:val="72"/>
          <w:lang w:eastAsia="ja-JP"/>
        </w:rPr>
        <w:t>az</w:t>
      </w:r>
      <w:proofErr w:type="gramEnd"/>
      <w:r>
        <w:rPr>
          <w:rFonts w:asciiTheme="majorHAnsi" w:hAnsiTheme="majorHAnsi"/>
          <w:color w:val="5B9BD5" w:themeColor="accent1"/>
          <w:sz w:val="72"/>
          <w:szCs w:val="72"/>
          <w:lang w:eastAsia="ja-JP"/>
        </w:rPr>
        <w:t xml:space="preserve"> </w:t>
      </w:r>
      <w:r w:rsidR="004D7CB7">
        <w:rPr>
          <w:rFonts w:asciiTheme="majorHAnsi" w:hAnsiTheme="majorHAnsi"/>
          <w:color w:val="5B9BD5" w:themeColor="accent1"/>
          <w:sz w:val="72"/>
          <w:szCs w:val="72"/>
          <w:lang w:eastAsia="ja-JP"/>
        </w:rPr>
        <w:t xml:space="preserve">AMI </w:t>
      </w:r>
      <w:r>
        <w:rPr>
          <w:rFonts w:asciiTheme="majorHAnsi" w:hAnsiTheme="majorHAnsi"/>
          <w:color w:val="5B9BD5" w:themeColor="accent1"/>
          <w:sz w:val="72"/>
          <w:szCs w:val="72"/>
          <w:lang w:eastAsia="ja-JP"/>
        </w:rPr>
        <w:t>intézményi tanfelügyelet eredményeihez</w:t>
      </w:r>
    </w:p>
    <w:p w:rsidR="006D2AFD" w:rsidRPr="00E05A75" w:rsidRDefault="00377E89" w:rsidP="006D2AFD">
      <w:pPr>
        <w:jc w:val="center"/>
        <w:rPr>
          <w:rFonts w:asciiTheme="majorHAnsi" w:hAnsiTheme="majorHAnsi"/>
          <w:b/>
          <w:color w:val="5B9BD5" w:themeColor="accent1"/>
          <w:sz w:val="72"/>
          <w:szCs w:val="72"/>
          <w:lang w:eastAsia="ja-JP"/>
        </w:rPr>
      </w:pPr>
      <w:r>
        <w:rPr>
          <w:rFonts w:asciiTheme="majorHAnsi" w:hAnsiTheme="majorHAnsi"/>
          <w:b/>
          <w:color w:val="5B9BD5" w:themeColor="accent1"/>
          <w:sz w:val="72"/>
          <w:szCs w:val="72"/>
          <w:lang w:eastAsia="ja-JP"/>
        </w:rPr>
        <w:t>2024-2029.</w:t>
      </w: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jc w:val="center"/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Default="006D2AFD" w:rsidP="006D2AFD">
      <w:pPr>
        <w:rPr>
          <w:rFonts w:asciiTheme="majorHAnsi" w:hAnsiTheme="majorHAnsi"/>
          <w:b/>
          <w:color w:val="5B9BD5" w:themeColor="accent1"/>
          <w:sz w:val="32"/>
          <w:szCs w:val="32"/>
          <w:lang w:eastAsia="ja-JP"/>
        </w:rPr>
      </w:pPr>
    </w:p>
    <w:p w:rsidR="006D2AFD" w:rsidRPr="006D2AFD" w:rsidRDefault="001602EC" w:rsidP="00B53790">
      <w:pPr>
        <w:pStyle w:val="Cmsor1"/>
        <w:spacing w:before="0"/>
        <w:rPr>
          <w:b/>
          <w:lang w:val="hu-HU"/>
        </w:rPr>
      </w:pPr>
      <w:proofErr w:type="spellStart"/>
      <w:r>
        <w:rPr>
          <w:b/>
          <w:lang w:val="hu-HU"/>
        </w:rPr>
        <w:t>Bucsai</w:t>
      </w:r>
      <w:proofErr w:type="spellEnd"/>
      <w:r>
        <w:rPr>
          <w:b/>
          <w:lang w:val="hu-HU"/>
        </w:rPr>
        <w:t xml:space="preserve"> II. Rákóczi Ferenc</w:t>
      </w:r>
      <w:r w:rsidR="006D2AFD" w:rsidRPr="006D2AFD">
        <w:rPr>
          <w:b/>
          <w:lang w:val="hu-HU"/>
        </w:rPr>
        <w:t xml:space="preserve"> Általános Iskola</w:t>
      </w:r>
      <w:r>
        <w:rPr>
          <w:b/>
          <w:lang w:val="hu-HU"/>
        </w:rPr>
        <w:t xml:space="preserve"> és Alapfokú Művészeti Iskola</w:t>
      </w:r>
      <w:r w:rsidR="006D2AFD" w:rsidRPr="006D2AFD">
        <w:rPr>
          <w:b/>
          <w:lang w:val="hu-HU"/>
        </w:rPr>
        <w:t xml:space="preserve"> </w:t>
      </w:r>
    </w:p>
    <w:p w:rsidR="006D2AFD" w:rsidRPr="006D2AFD" w:rsidRDefault="001602EC" w:rsidP="006D2AFD">
      <w:pPr>
        <w:pStyle w:val="Cmsor1"/>
        <w:spacing w:before="0"/>
        <w:jc w:val="center"/>
        <w:rPr>
          <w:b/>
          <w:lang w:val="hu-HU"/>
        </w:rPr>
      </w:pPr>
      <w:r>
        <w:rPr>
          <w:b/>
          <w:lang w:val="hu-HU"/>
        </w:rPr>
        <w:t>5527 Bucsa</w:t>
      </w:r>
      <w:r w:rsidR="006D2AFD" w:rsidRPr="006D2AFD">
        <w:rPr>
          <w:b/>
          <w:lang w:val="hu-HU"/>
        </w:rPr>
        <w:t xml:space="preserve">, </w:t>
      </w:r>
      <w:r>
        <w:rPr>
          <w:b/>
          <w:lang w:val="hu-HU"/>
        </w:rPr>
        <w:t>Kossuth utca 61</w:t>
      </w:r>
      <w:r w:rsidR="006D2AFD" w:rsidRPr="006D2AFD">
        <w:rPr>
          <w:b/>
          <w:lang w:val="hu-HU"/>
        </w:rPr>
        <w:t>.</w:t>
      </w:r>
    </w:p>
    <w:p w:rsidR="006D2AFD" w:rsidRPr="006D2AFD" w:rsidRDefault="001602EC" w:rsidP="006D2AFD">
      <w:pPr>
        <w:pStyle w:val="Cmsor1"/>
        <w:spacing w:before="0"/>
        <w:jc w:val="center"/>
        <w:rPr>
          <w:b/>
          <w:lang w:val="hu-HU"/>
        </w:rPr>
      </w:pPr>
      <w:r>
        <w:rPr>
          <w:b/>
          <w:lang w:val="hu-HU"/>
        </w:rPr>
        <w:t>028343</w:t>
      </w:r>
    </w:p>
    <w:p w:rsidR="006D2AFD" w:rsidRPr="006D2AFD" w:rsidRDefault="00377E89" w:rsidP="006D2AFD">
      <w:pPr>
        <w:spacing w:before="240"/>
        <w:jc w:val="center"/>
        <w:rPr>
          <w:rFonts w:asciiTheme="majorHAnsi" w:hAnsiTheme="majorHAnsi" w:cs="Times New Roman"/>
          <w:b/>
          <w:color w:val="5B9BD5" w:themeColor="accent1"/>
          <w:sz w:val="40"/>
          <w:szCs w:val="40"/>
        </w:rPr>
      </w:pPr>
      <w:r>
        <w:rPr>
          <w:rFonts w:asciiTheme="majorHAnsi" w:hAnsiTheme="majorHAnsi" w:cs="Times New Roman"/>
          <w:b/>
          <w:color w:val="5B9BD5" w:themeColor="accent1"/>
          <w:sz w:val="40"/>
          <w:szCs w:val="40"/>
        </w:rPr>
        <w:t>2024.</w:t>
      </w:r>
    </w:p>
    <w:p w:rsidR="006D2AFD" w:rsidRDefault="006D2AFD" w:rsidP="006D2AFD">
      <w:pPr>
        <w:pStyle w:val="Szvegtrzs"/>
        <w:spacing w:before="7"/>
        <w:rPr>
          <w:rFonts w:ascii="Times New Roman" w:hAnsi="Times New Roman" w:cs="Times New Roman"/>
          <w:sz w:val="1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75C" w:rsidTr="00AE575C">
        <w:tc>
          <w:tcPr>
            <w:tcW w:w="4531" w:type="dxa"/>
          </w:tcPr>
          <w:p w:rsidR="00AE575C" w:rsidRDefault="00AE575C">
            <w:r>
              <w:t>Intézmény neve</w:t>
            </w:r>
          </w:p>
        </w:tc>
        <w:tc>
          <w:tcPr>
            <w:tcW w:w="4531" w:type="dxa"/>
          </w:tcPr>
          <w:p w:rsidR="00AE575C" w:rsidRDefault="00A9626E">
            <w:proofErr w:type="spellStart"/>
            <w:r>
              <w:t>Bucsai</w:t>
            </w:r>
            <w:proofErr w:type="spellEnd"/>
            <w:r>
              <w:t xml:space="preserve"> II. Rákóczi Ferenc Általános Iskola és Alapfokú Művészeti Iskola</w:t>
            </w:r>
          </w:p>
        </w:tc>
      </w:tr>
      <w:tr w:rsidR="00AE575C" w:rsidTr="00AE575C">
        <w:tc>
          <w:tcPr>
            <w:tcW w:w="4531" w:type="dxa"/>
          </w:tcPr>
          <w:p w:rsidR="00AE575C" w:rsidRDefault="00AE575C">
            <w:r>
              <w:t>OM azonosító</w:t>
            </w:r>
          </w:p>
        </w:tc>
        <w:tc>
          <w:tcPr>
            <w:tcW w:w="4531" w:type="dxa"/>
          </w:tcPr>
          <w:p w:rsidR="00AE575C" w:rsidRDefault="00A9626E">
            <w:r>
              <w:t>028343001</w:t>
            </w:r>
          </w:p>
        </w:tc>
      </w:tr>
      <w:tr w:rsidR="00AE575C" w:rsidTr="00AE575C">
        <w:tc>
          <w:tcPr>
            <w:tcW w:w="4531" w:type="dxa"/>
          </w:tcPr>
          <w:p w:rsidR="00AE575C" w:rsidRDefault="00AE575C">
            <w:r>
              <w:t>Intézményvezető neve</w:t>
            </w:r>
          </w:p>
        </w:tc>
        <w:tc>
          <w:tcPr>
            <w:tcW w:w="4531" w:type="dxa"/>
          </w:tcPr>
          <w:p w:rsidR="00AE575C" w:rsidRDefault="00A9626E">
            <w:r>
              <w:t>Koczka Istvánné</w:t>
            </w:r>
          </w:p>
        </w:tc>
      </w:tr>
      <w:tr w:rsidR="00AE575C" w:rsidTr="00AE575C">
        <w:tc>
          <w:tcPr>
            <w:tcW w:w="4531" w:type="dxa"/>
          </w:tcPr>
          <w:p w:rsidR="00AE575C" w:rsidRDefault="00E03D26">
            <w:r>
              <w:t>Intézményvezető oktatási azonosítója</w:t>
            </w:r>
          </w:p>
        </w:tc>
        <w:tc>
          <w:tcPr>
            <w:tcW w:w="4531" w:type="dxa"/>
          </w:tcPr>
          <w:p w:rsidR="00AE575C" w:rsidRDefault="00A9626E">
            <w:r>
              <w:t>79313968819</w:t>
            </w:r>
          </w:p>
        </w:tc>
      </w:tr>
      <w:tr w:rsidR="00AE575C" w:rsidTr="00E03D26">
        <w:tc>
          <w:tcPr>
            <w:tcW w:w="4531" w:type="dxa"/>
            <w:shd w:val="clear" w:color="auto" w:fill="DEEAF6" w:themeFill="accent1" w:themeFillTint="33"/>
          </w:tcPr>
          <w:p w:rsidR="00AE575C" w:rsidRDefault="00E03D26">
            <w:r>
              <w:t>Intézkedési terv neve/azonosítója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E03D26" w:rsidRDefault="00A9626E" w:rsidP="00B20EEC">
            <w:r>
              <w:t xml:space="preserve">A 2024. </w:t>
            </w:r>
            <w:proofErr w:type="gramStart"/>
            <w:r>
              <w:t>évi</w:t>
            </w:r>
            <w:proofErr w:type="gramEnd"/>
            <w:r w:rsidR="004D7CB7">
              <w:t xml:space="preserve"> AMI</w:t>
            </w:r>
            <w:r>
              <w:t xml:space="preserve"> intézményi tanfelügyelet</w:t>
            </w:r>
            <w:r w:rsidR="00E03D26">
              <w:t xml:space="preserve"> intézkedési terve</w:t>
            </w:r>
            <w:r>
              <w:t xml:space="preserve">/ </w:t>
            </w:r>
            <w:r w:rsidR="004D7CB7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5VQEFKWA2A7VG43B</w:t>
            </w:r>
          </w:p>
        </w:tc>
      </w:tr>
      <w:tr w:rsidR="00AE575C" w:rsidTr="00AE575C">
        <w:tc>
          <w:tcPr>
            <w:tcW w:w="4531" w:type="dxa"/>
          </w:tcPr>
          <w:p w:rsidR="00AE575C" w:rsidRDefault="00E03D26">
            <w:r>
              <w:t xml:space="preserve">Intézkedési terv kezdő </w:t>
            </w:r>
            <w:proofErr w:type="gramStart"/>
            <w:r>
              <w:t>dátuma</w:t>
            </w:r>
            <w:proofErr w:type="gramEnd"/>
          </w:p>
        </w:tc>
        <w:tc>
          <w:tcPr>
            <w:tcW w:w="4531" w:type="dxa"/>
          </w:tcPr>
          <w:p w:rsidR="00AE575C" w:rsidRDefault="00A9626E">
            <w:r>
              <w:t>2024</w:t>
            </w:r>
            <w:r w:rsidR="00E03D26">
              <w:t>.09.01.</w:t>
            </w:r>
          </w:p>
        </w:tc>
      </w:tr>
      <w:tr w:rsidR="00AE575C" w:rsidTr="00AE575C">
        <w:tc>
          <w:tcPr>
            <w:tcW w:w="4531" w:type="dxa"/>
          </w:tcPr>
          <w:p w:rsidR="00AE575C" w:rsidRDefault="00E03D26">
            <w:r>
              <w:t xml:space="preserve">Intézkedési terv befejező </w:t>
            </w:r>
            <w:proofErr w:type="gramStart"/>
            <w:r>
              <w:t>dátuma</w:t>
            </w:r>
            <w:proofErr w:type="gramEnd"/>
          </w:p>
        </w:tc>
        <w:tc>
          <w:tcPr>
            <w:tcW w:w="4531" w:type="dxa"/>
          </w:tcPr>
          <w:p w:rsidR="00AE575C" w:rsidRDefault="00A9626E">
            <w:r>
              <w:t>2029</w:t>
            </w:r>
            <w:r w:rsidR="00E03D26">
              <w:t>.08.31.</w:t>
            </w:r>
          </w:p>
        </w:tc>
      </w:tr>
    </w:tbl>
    <w:p w:rsidR="00AE575C" w:rsidRDefault="00AE575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4424" w:rsidRPr="00024424" w:rsidTr="00024424">
        <w:tc>
          <w:tcPr>
            <w:tcW w:w="4531" w:type="dxa"/>
          </w:tcPr>
          <w:p w:rsidR="00024424" w:rsidRPr="00024424" w:rsidRDefault="00024424">
            <w:pPr>
              <w:rPr>
                <w:b/>
              </w:rPr>
            </w:pPr>
            <w:r w:rsidRPr="00024424">
              <w:rPr>
                <w:b/>
              </w:rPr>
              <w:t>A TANFELÜG</w:t>
            </w:r>
            <w:r w:rsidR="001F0D14">
              <w:rPr>
                <w:b/>
              </w:rPr>
              <w:t>YELET SORÁN KIEMELKEDŐ TEVÉKENYSÉGEK</w:t>
            </w:r>
          </w:p>
        </w:tc>
        <w:tc>
          <w:tcPr>
            <w:tcW w:w="4531" w:type="dxa"/>
          </w:tcPr>
          <w:p w:rsidR="00024424" w:rsidRPr="00024424" w:rsidRDefault="00024424">
            <w:pPr>
              <w:rPr>
                <w:b/>
              </w:rPr>
            </w:pPr>
            <w:r w:rsidRPr="00024424">
              <w:rPr>
                <w:b/>
              </w:rPr>
              <w:t>A TANFELÜGYE</w:t>
            </w:r>
            <w:r w:rsidR="001F0D14">
              <w:rPr>
                <w:b/>
              </w:rPr>
              <w:t>LET SORÁN FEJLESZTHETŐ TEVÉKENYSÉGEK</w:t>
            </w:r>
          </w:p>
        </w:tc>
      </w:tr>
      <w:tr w:rsidR="00024424" w:rsidRPr="00024424" w:rsidTr="001847ED">
        <w:tc>
          <w:tcPr>
            <w:tcW w:w="9062" w:type="dxa"/>
            <w:gridSpan w:val="2"/>
          </w:tcPr>
          <w:p w:rsidR="00024424" w:rsidRPr="00024424" w:rsidRDefault="00024424" w:rsidP="00024424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024424">
              <w:rPr>
                <w:b/>
              </w:rPr>
              <w:t>PEDAGÓGIAI FOLYAMATOK</w:t>
            </w:r>
          </w:p>
        </w:tc>
      </w:tr>
      <w:tr w:rsidR="00024424" w:rsidTr="00024424">
        <w:tc>
          <w:tcPr>
            <w:tcW w:w="4531" w:type="dxa"/>
          </w:tcPr>
          <w:p w:rsidR="00024424" w:rsidRPr="00024424" w:rsidRDefault="004D7CB7" w:rsidP="0002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alapfokú művészeti iskolában magas színvonalú szakmai munka folyik, mely teljes mértékben megfelel az alapfokú művészetoktatás alapprogramjában megfogalmazott nevelési céloknak. Az intézmény stratégiai és operatív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dokumentumainak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felépítése, kidolgozottsága, egymással való koherenciájának megvalósulása. A tanulók értékelése az intézmény alapdokumentumaiban megfogalmazott/elfogadott, közös alapelvek és követelmények alapján történik. A pedagógiai folyamatok követhetők a pedagógusok és az intézmény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dokumentumaiban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. A tanulói teljesítmények dokumentálása, a szülőknek való visszacsatolás ezekről.</w:t>
            </w:r>
          </w:p>
        </w:tc>
        <w:tc>
          <w:tcPr>
            <w:tcW w:w="4531" w:type="dxa"/>
          </w:tcPr>
          <w:p w:rsidR="00024424" w:rsidRDefault="004D7CB7"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környezeti nevelés, fenntartható fejlődés pedagógiai programban megfogalmazott céljai jelenjenek meg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alapfokú művészetoktatásra vonatkozóan külön is az intézmény tervezési dokumentumaiban. A zenei tanszakokon a hiányzó tanmenetek elkészítése. A művészeti területen dolgozó pedagógusok tervezési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dokumentumainak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egységesítése tartalmi és formai szempontok alapján. A pedagógusok digitális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kompetenciáinak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digitális pedagógiai kompetenciáinak értékelése az intézményi elvárásrendszerben jelenjen meg. Az intézményi önértékelési rendszer működtetése az alapfokú művészeti iskolai intézményegység tekintetében is. Az intézmény belső ellenőrzési rendszerének felülvizsgálata. </w:t>
            </w:r>
          </w:p>
        </w:tc>
      </w:tr>
      <w:tr w:rsidR="00024424" w:rsidRPr="00024424" w:rsidTr="001847ED">
        <w:tc>
          <w:tcPr>
            <w:tcW w:w="9062" w:type="dxa"/>
            <w:gridSpan w:val="2"/>
          </w:tcPr>
          <w:p w:rsidR="00024424" w:rsidRPr="00024424" w:rsidRDefault="00024424" w:rsidP="00024424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024424">
              <w:rPr>
                <w:b/>
              </w:rPr>
              <w:t xml:space="preserve">SZEMÉLYISÉG- </w:t>
            </w:r>
            <w:proofErr w:type="gramStart"/>
            <w:r w:rsidRPr="00024424">
              <w:rPr>
                <w:b/>
              </w:rPr>
              <w:t>ÉS</w:t>
            </w:r>
            <w:proofErr w:type="gramEnd"/>
            <w:r w:rsidRPr="00024424">
              <w:rPr>
                <w:b/>
              </w:rPr>
              <w:t xml:space="preserve"> KÖZÖSSÉGFEJLESZTÉS</w:t>
            </w:r>
          </w:p>
        </w:tc>
      </w:tr>
      <w:tr w:rsidR="00024424" w:rsidTr="00024424">
        <w:tc>
          <w:tcPr>
            <w:tcW w:w="4531" w:type="dxa"/>
          </w:tcPr>
          <w:p w:rsidR="00024424" w:rsidRPr="004D7CB7" w:rsidRDefault="004D7CB7" w:rsidP="004D7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Támogató szervezeti és tanulási kultúra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jellemzi</w:t>
            </w:r>
            <w:proofErr w:type="spell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iskolát. A pedagógusok módszertani kultúrája kiterjed a tanulók személyes és szociális képességeinek fejlesztésére, és ez irányú módszertani tudásukat megosztják egymással. A kiemelt figyelmet igénylő tanulók mindegyikénél rendelkeznek a pedagógusok megfelelő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információkkal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és alkalmazzák azokat nevelő, fejlesztő és oktató munkájukban. A pedagógusok rendelkeznek a közösségfejlesztés folyamatának ismeretével, és az alapján valósítják meg a rájuk bízott tanulócsoportok, közösségek fejlesztését. Bevonják a tanulókat, a szülőket 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és az intézmény dolgozóit a szervezeti és tanulási kultúrát fejlesztő intézkedések meghozatalába. A gyermekközpontú, barátságos légkörben folyó nevelő-oktató munka, az elfogadás, bizalom, az egyéni fejlődésbe vetett hit, támogató tanulási környezetet teremt. Az iskola nevelési gyakorlatában tudatosan alkalmazzák a művészeti neveléssel történő személyiség- és közösségfejlesztést. A hagyományápolás és -teremtés.</w:t>
            </w:r>
          </w:p>
        </w:tc>
        <w:tc>
          <w:tcPr>
            <w:tcW w:w="4531" w:type="dxa"/>
          </w:tcPr>
          <w:p w:rsidR="00024424" w:rsidRDefault="004D7CB7"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Az egészséges és környezettudatos életmódra nevelés elmélete és gyakorlata a pedagógiai programban és a munkatervben szerepel, a beszámolókból nem követhető nyomon. A témakör magasabb fokú beépítése a művészetoktatás tanítási-tanulási folyamataiba, azok megjelenítése az intézményi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dokumentumokban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424" w:rsidRPr="00024424" w:rsidTr="001847ED">
        <w:tc>
          <w:tcPr>
            <w:tcW w:w="9062" w:type="dxa"/>
            <w:gridSpan w:val="2"/>
          </w:tcPr>
          <w:p w:rsidR="00024424" w:rsidRPr="00024424" w:rsidRDefault="00024424" w:rsidP="00024424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024424">
              <w:rPr>
                <w:b/>
              </w:rPr>
              <w:lastRenderedPageBreak/>
              <w:t>AZ INTÉZMÉNYBEN FOLYÓ PEDAGÓGIAI MUNKÁVAL ÖSSZEFÜGGŐ EREDMÉNYEK</w:t>
            </w:r>
          </w:p>
        </w:tc>
      </w:tr>
      <w:tr w:rsidR="00024424" w:rsidTr="00024424">
        <w:tc>
          <w:tcPr>
            <w:tcW w:w="4531" w:type="dxa"/>
          </w:tcPr>
          <w:p w:rsidR="00024424" w:rsidRPr="00024424" w:rsidRDefault="004D7CB7" w:rsidP="0002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Az intézmény pedagógiai programjának fontos célja a tanulás-tanítás eredményessége, a művészetoktatás. Képzőművészet tanszakon belső versenyeket, kiállításokat szerveznek. A település kulturális életében betöltött meghatározó intézményi szerepkör. A szakmai tárgyak oktatása kiemelkedő. Az intézmény munkáját értékeli és elismeri a fenntartó, a szülői közösség, a telephelyek iskolái és a települések önkormányzatai. Az eredményességi mutatók nyilvántartása.</w:t>
            </w:r>
          </w:p>
        </w:tc>
        <w:tc>
          <w:tcPr>
            <w:tcW w:w="4531" w:type="dxa"/>
          </w:tcPr>
          <w:p w:rsidR="004D7CB7" w:rsidRPr="005A1A0A" w:rsidRDefault="004D7CB7" w:rsidP="004D7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 belső és külső mérési eredmények tudatos, intézményi szintű közös elemzése, a szakmai tanulságok levonása és visszacsatolása. A partneri elégedettségmérés megvalósítása. Magasabb fokú részvétel szakmai programokon, tanulmányi versenyeken. A tanulókövetés eljárásrendjének kialakítása.</w:t>
            </w:r>
          </w:p>
          <w:p w:rsidR="00024424" w:rsidRPr="008C061D" w:rsidRDefault="00024424" w:rsidP="008C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1D" w:rsidRPr="008C061D" w:rsidTr="001847ED">
        <w:tc>
          <w:tcPr>
            <w:tcW w:w="9062" w:type="dxa"/>
            <w:gridSpan w:val="2"/>
          </w:tcPr>
          <w:p w:rsidR="008C061D" w:rsidRPr="008C061D" w:rsidRDefault="008C061D" w:rsidP="008C061D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8C061D">
              <w:rPr>
                <w:b/>
              </w:rPr>
              <w:t>BELSŐ KAPCSOLATOK, EGYÜTTMŰKÖDÉS, KOMMUNIKÁCIÓ</w:t>
            </w:r>
          </w:p>
        </w:tc>
      </w:tr>
      <w:tr w:rsidR="008C061D" w:rsidTr="00024424">
        <w:tc>
          <w:tcPr>
            <w:tcW w:w="4531" w:type="dxa"/>
          </w:tcPr>
          <w:p w:rsidR="008C061D" w:rsidRPr="008C061D" w:rsidRDefault="004D7CB7" w:rsidP="008C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intézményben a művésztanárok együttműködése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kiemelkedő,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konstruktív</w:t>
            </w:r>
            <w:proofErr w:type="spellEnd"/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(közös projektek, közös gondolkodás). A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problémák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megoldására alkalmas módszerek, jó gyakorlatok gyűjtése, segítő belső és külső szakmai támogatások feltérképezése és bevonása természetes gyakorlata az intézménynek. A belső tudásmegosztás, a beszámolók a továbbképzésekről, a jó gyakorlatok megosztása a művészeti közösségeken belül jól működik. A szakmai munka az intézményi célok elérését támogatja. Az intézményi kommunikációt gazdag, sokrétű eszközhasználat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jellemzi</w:t>
            </w:r>
            <w:proofErr w:type="spell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. Kiemelkedő a pedagógusok közösségépítő tevékenysége. A hagyományos és elektronikus kommunikációs rendszer működtetése.</w:t>
            </w:r>
          </w:p>
        </w:tc>
        <w:tc>
          <w:tcPr>
            <w:tcW w:w="4531" w:type="dxa"/>
          </w:tcPr>
          <w:p w:rsidR="008C061D" w:rsidRDefault="004D7CB7"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belső tudásmegosztás rendszerének további folyamatos fejlesztése, jó tanítási, módszertani gyakorlatok további gyűjtése, átadása. A művészeti iskolában működő tanszakok számára tudásmegosztási lehetőségek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felkutatása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,akár</w:t>
            </w:r>
            <w:proofErr w:type="spellEnd"/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környékbeli művészeti iskolákkal való összefogás.</w:t>
            </w:r>
          </w:p>
        </w:tc>
      </w:tr>
      <w:tr w:rsidR="008C061D" w:rsidRPr="004A62A2" w:rsidTr="001847ED">
        <w:tc>
          <w:tcPr>
            <w:tcW w:w="9062" w:type="dxa"/>
            <w:gridSpan w:val="2"/>
          </w:tcPr>
          <w:p w:rsidR="008C061D" w:rsidRPr="004A62A2" w:rsidRDefault="004A62A2" w:rsidP="004A62A2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4A62A2">
              <w:rPr>
                <w:b/>
              </w:rPr>
              <w:t>AZ INTÉZMÉNY KÜLSŐ KAPCSOLATAI</w:t>
            </w:r>
          </w:p>
        </w:tc>
      </w:tr>
      <w:tr w:rsidR="008C061D" w:rsidTr="00024424">
        <w:tc>
          <w:tcPr>
            <w:tcW w:w="4531" w:type="dxa"/>
          </w:tcPr>
          <w:p w:rsidR="008C061D" w:rsidRPr="004D7CB7" w:rsidRDefault="004D7CB7" w:rsidP="004D7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külső partnerek köre ismert az intézmény munkavállalói számára. Rendszeresen megtörténik a kiemelt kulcsfontosságú partnerek igényeinek, elégedettségének megismerése. A helyi rendezvények mozgató rugói,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aktív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résztvevői, rendezői a 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település ünnepi megemlékezéseinek, ünnepségeinek, a környező települések iskoláival és közművelődési intézményeivel is együttműködnek. Az intézmény kihasználja azokat a lehetőségeket, ahol a környezete számára bemutathatja eredményeit. Kiemelkedő az intézmény helyi közéletben történő szerepvállalása, szakmai értékteremtő és kulturális tevékenysége azokon a településeken, amelyeken tevékenységüket végzik.</w:t>
            </w:r>
          </w:p>
        </w:tc>
        <w:tc>
          <w:tcPr>
            <w:tcW w:w="4531" w:type="dxa"/>
          </w:tcPr>
          <w:p w:rsidR="004D7CB7" w:rsidRPr="005A1A0A" w:rsidRDefault="004D7CB7" w:rsidP="004D7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Az intézményi együttműködések kialakítása más intézményekkel különböző programok által, hogy a tanulók fenntartható fejlődés szemléletmódját erősítse. A partneri kapcsolatok körének feltárása, 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dokumentálása (például helyi kulturális intézmények, egyesületek stb.)</w:t>
            </w:r>
          </w:p>
          <w:p w:rsidR="008C061D" w:rsidRDefault="008C061D"/>
        </w:tc>
      </w:tr>
      <w:tr w:rsidR="008C061D" w:rsidRPr="00974E11" w:rsidTr="001847ED">
        <w:tc>
          <w:tcPr>
            <w:tcW w:w="9062" w:type="dxa"/>
            <w:gridSpan w:val="2"/>
          </w:tcPr>
          <w:p w:rsidR="008C061D" w:rsidRPr="00974E11" w:rsidRDefault="004A62A2" w:rsidP="004A62A2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974E11">
              <w:rPr>
                <w:b/>
              </w:rPr>
              <w:lastRenderedPageBreak/>
              <w:t>A PEDAGÓGIAI MŰKÖDÉS FELTÉTELEI</w:t>
            </w:r>
          </w:p>
        </w:tc>
      </w:tr>
      <w:tr w:rsidR="008C061D" w:rsidTr="00024424">
        <w:tc>
          <w:tcPr>
            <w:tcW w:w="4531" w:type="dxa"/>
          </w:tcPr>
          <w:p w:rsidR="008C061D" w:rsidRPr="00974E11" w:rsidRDefault="004D7CB7" w:rsidP="00974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intézményegység hagyományápoló és hagyományteremtő tevékenysége példaértékű. Az intézmény számára fontosak a hagyományai, azok megjelennek az alapdokumentumokban, tetten érhetők a szervezet működésében, és a nevelő-oktató munka részét képezik. Magas szintű szervezeti kultúra: a nevelőtestületre évek óta jellemző a hatékony csapatmunka és a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konstruktív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együttműködés. Szabályozott hatáskör és felelősség-megosztás. Innovatív vezetői és pedagógusi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attitüd</w:t>
            </w:r>
            <w:proofErr w:type="spell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. Ennek legfőbb bizonyítéka a tanórákon és a tanórán kívüli programokon, rendezvényeken mutatott magas színvonal, valamint a szülők elismerése, megelégedettsége.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Családias légkör, harmonikus együttműködés. </w:t>
            </w:r>
          </w:p>
        </w:tc>
        <w:tc>
          <w:tcPr>
            <w:tcW w:w="4531" w:type="dxa"/>
          </w:tcPr>
          <w:p w:rsidR="008C061D" w:rsidRPr="001A0B4A" w:rsidRDefault="004D7CB7" w:rsidP="001A0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intézményegység képzési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struktúráját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pedagógiai értékeit, céljait támogató infrastruktúra fejlesztése. A humán erőforrás biztosítása, különös tekintettel a néptáncoktatásra. A digitális eszközhasználat dokumentálása a Kréta naplóban. Az IKT-eszközök művészetoktatásban való történő további, hatékonyabb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alkamazása</w:t>
            </w:r>
            <w:proofErr w:type="spell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nyomon követhető ellenőrzése. A fenntartó számára idejében jelzett humánerőforrás szükségletben bekövetkező hiány érdekében tett további, folyamatos intézkedések. A belső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infrastrukúra</w:t>
            </w:r>
            <w:proofErr w:type="spell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fejlesztésére vonatkozó terv készítése, vagy az éves operatív tervezésbe való beépítése. </w:t>
            </w:r>
          </w:p>
        </w:tc>
      </w:tr>
      <w:tr w:rsidR="008C061D" w:rsidRPr="00974E11" w:rsidTr="001847ED">
        <w:tc>
          <w:tcPr>
            <w:tcW w:w="9062" w:type="dxa"/>
            <w:gridSpan w:val="2"/>
          </w:tcPr>
          <w:p w:rsidR="008C061D" w:rsidRPr="00974E11" w:rsidRDefault="004A62A2" w:rsidP="004A62A2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974E11">
              <w:rPr>
                <w:b/>
              </w:rPr>
              <w:t>AZ INTÉZMÉNYTÍPUSRA VONATKOZÓ NEVELÉSI, NEVELÉSI-OKTATÁSI IRÁNYELVBEN</w:t>
            </w:r>
            <w:r w:rsidR="00974E11" w:rsidRPr="00974E11">
              <w:rPr>
                <w:b/>
              </w:rPr>
              <w:t xml:space="preserve"> MEGHATÁROZOTT ORSZÁGOS SZAKMAI ELVÁRÁSOKNAK </w:t>
            </w:r>
            <w:proofErr w:type="gramStart"/>
            <w:r w:rsidR="00974E11" w:rsidRPr="00974E11">
              <w:rPr>
                <w:b/>
              </w:rPr>
              <w:t>ÉS</w:t>
            </w:r>
            <w:proofErr w:type="gramEnd"/>
            <w:r w:rsidR="00974E11" w:rsidRPr="00974E11">
              <w:rPr>
                <w:b/>
              </w:rPr>
              <w:t xml:space="preserve"> AZ INTÉZMÉNYI CÉLOKNAK VALÓ MEGFELELÉS</w:t>
            </w:r>
          </w:p>
        </w:tc>
      </w:tr>
      <w:tr w:rsidR="008C061D" w:rsidTr="00024424">
        <w:tc>
          <w:tcPr>
            <w:tcW w:w="4531" w:type="dxa"/>
          </w:tcPr>
          <w:p w:rsidR="008C061D" w:rsidRPr="001A0B4A" w:rsidRDefault="001A0B4A" w:rsidP="001A0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intézmény követi a közoktatásban végbement változásokat, melyekre az alapdokumentumok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aktualizálásával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reagál. Az intézmény nevelési programja és helyi tanterve a jogszabályokkal összhangban és a művészetoktatás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követelményei szerint határozza meg céljait, feladatait. A Kormány és az oktatásért felelős miniszter által kiadott tantervi szabályozó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dokumentumban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meghatározott célok és a pedagógiai program összhangja. Az intézményi tervezési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alapja a pedagógiai programban szereplő kiemelt stratégiai célok megvalósítása. Az intézményi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elkészítése, tartalmuk, igényességük.</w:t>
            </w:r>
          </w:p>
        </w:tc>
        <w:tc>
          <w:tcPr>
            <w:tcW w:w="4531" w:type="dxa"/>
          </w:tcPr>
          <w:p w:rsidR="001A0B4A" w:rsidRPr="005A1A0A" w:rsidRDefault="001A0B4A" w:rsidP="001A0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 tervekben a részcélok, a megvalósulást jelző eredménymutatók megjelenése.</w:t>
            </w:r>
          </w:p>
          <w:p w:rsidR="008C061D" w:rsidRDefault="008C061D"/>
        </w:tc>
      </w:tr>
    </w:tbl>
    <w:p w:rsidR="00A9626E" w:rsidRDefault="00A9626E" w:rsidP="00A13B5D">
      <w:pPr>
        <w:jc w:val="center"/>
      </w:pPr>
    </w:p>
    <w:p w:rsidR="00A13B5D" w:rsidRPr="001F0D14" w:rsidRDefault="00A13B5D" w:rsidP="00A13B5D">
      <w:pPr>
        <w:jc w:val="center"/>
        <w:rPr>
          <w:b/>
          <w:sz w:val="28"/>
          <w:szCs w:val="28"/>
        </w:rPr>
      </w:pPr>
      <w:r w:rsidRPr="001F0D14">
        <w:rPr>
          <w:b/>
          <w:sz w:val="28"/>
          <w:szCs w:val="28"/>
        </w:rPr>
        <w:lastRenderedPageBreak/>
        <w:t>INTÉZKEDÉSI 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3045" w:rsidTr="00C02685">
        <w:tc>
          <w:tcPr>
            <w:tcW w:w="4531" w:type="dxa"/>
            <w:shd w:val="clear" w:color="auto" w:fill="9CC2E5" w:themeFill="accent1" w:themeFillTint="99"/>
          </w:tcPr>
          <w:p w:rsidR="00EF3045" w:rsidRPr="00A13B5D" w:rsidRDefault="00EF3045" w:rsidP="00EF3045">
            <w:pPr>
              <w:rPr>
                <w:b/>
              </w:rPr>
            </w:pPr>
            <w:r w:rsidRPr="00A13B5D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EF3045" w:rsidRDefault="00EF3045" w:rsidP="00EF3045">
            <w:pPr>
              <w:rPr>
                <w:b/>
              </w:rPr>
            </w:pPr>
            <w:r w:rsidRPr="00EF3045">
              <w:rPr>
                <w:b/>
              </w:rPr>
              <w:t>Terület: 1. PEDAGÓGIAI FOLYAMATOK</w:t>
            </w:r>
          </w:p>
          <w:p w:rsidR="00C02685" w:rsidRPr="00EC50BA" w:rsidRDefault="00C02685" w:rsidP="00EC50BA">
            <w:pPr>
              <w:pStyle w:val="Listaszerbekezds"/>
              <w:numPr>
                <w:ilvl w:val="0"/>
                <w:numId w:val="24"/>
              </w:numPr>
              <w:rPr>
                <w:b/>
              </w:rPr>
            </w:pPr>
            <w:r w:rsidRPr="00EC50BA">
              <w:rPr>
                <w:b/>
              </w:rPr>
              <w:t>Tanmenetek szerkezetének, tartalmának, formájának egységesítése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Pr="00DF4B12" w:rsidRDefault="00EF3045" w:rsidP="00EF3045">
            <w:pPr>
              <w:rPr>
                <w:b/>
              </w:rPr>
            </w:pPr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  <w:shd w:val="clear" w:color="auto" w:fill="auto"/>
          </w:tcPr>
          <w:p w:rsidR="00EF3045" w:rsidRPr="00EF3045" w:rsidRDefault="00C02685" w:rsidP="004C3D18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anszakonként nem </w:t>
            </w:r>
            <w:r w:rsidR="0050635C">
              <w:rPr>
                <w:rFonts w:ascii="Times New Roman" w:eastAsia="Times New Roman" w:hAnsi="Times New Roman" w:cs="Times New Roman"/>
                <w:sz w:val="24"/>
                <w:szCs w:val="24"/>
              </w:rPr>
              <w:t>egységese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k a ta</w:t>
            </w:r>
            <w:r w:rsidR="0050635C">
              <w:rPr>
                <w:rFonts w:ascii="Times New Roman" w:eastAsia="Times New Roman" w:hAnsi="Times New Roman" w:cs="Times New Roman"/>
                <w:sz w:val="24"/>
                <w:szCs w:val="24"/>
              </w:rPr>
              <w:t>nmenetek formai-tartalmi elemei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pedagógusok tervező munkája nem egységes: a tervek részletezettségében nagy eltérések vannak. Egyéni oktatás során a tanmenetek írása, csoportos oktatás során azo</w:t>
            </w:r>
            <w:r w:rsidR="004C3D18">
              <w:rPr>
                <w:rFonts w:ascii="Times New Roman" w:eastAsia="Times New Roman" w:hAnsi="Times New Roman" w:cs="Times New Roman"/>
                <w:sz w:val="24"/>
                <w:szCs w:val="24"/>
              </w:rPr>
              <w:t>k egységesítése indokolt</w:t>
            </w:r>
            <w:r w:rsidR="00EC50B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. Az új kompetenciaként jelentkező környezeti nevelés</w:t>
            </w:r>
            <w:r w:rsidR="004C3D18">
              <w:rPr>
                <w:rFonts w:ascii="Times New Roman" w:eastAsia="Times New Roman" w:hAnsi="Times New Roman" w:cs="Times New Roman"/>
                <w:sz w:val="24"/>
                <w:szCs w:val="24"/>
              </w:rPr>
              <w:t>, fenntartható fejlődés</w:t>
            </w:r>
            <w:r w:rsidR="00EC50B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külön nincs </w:t>
            </w:r>
            <w:proofErr w:type="spellStart"/>
            <w:r w:rsidR="00EC50B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nevesítve</w:t>
            </w:r>
            <w:proofErr w:type="spellEnd"/>
            <w:r w:rsidR="00EC50B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(kevésbé hangsúlyos) az intézmény alapfokú művészeti iskolára vonatkozó tervezési </w:t>
            </w:r>
            <w:proofErr w:type="gramStart"/>
            <w:r w:rsidR="00EC50B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dokumentumaiban</w:t>
            </w:r>
            <w:proofErr w:type="gramEnd"/>
            <w:r w:rsidR="004C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Az egészséges életmódra nevelés jelenjen meg a tanmenetekben is. 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Pr="00DF4B12" w:rsidRDefault="00EF3045" w:rsidP="00EF3045">
            <w:pPr>
              <w:rPr>
                <w:b/>
              </w:rPr>
            </w:pPr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  <w:shd w:val="clear" w:color="auto" w:fill="auto"/>
          </w:tcPr>
          <w:p w:rsidR="00EF3045" w:rsidRPr="00EF3045" w:rsidRDefault="0050635C" w:rsidP="00EF3045">
            <w:pPr>
              <w:rPr>
                <w:b/>
              </w:rPr>
            </w:pPr>
            <w:r>
              <w:rPr>
                <w:b/>
              </w:rPr>
              <w:t>Félévi, év végi beszámolók</w:t>
            </w:r>
          </w:p>
        </w:tc>
      </w:tr>
      <w:tr w:rsidR="00EF3045" w:rsidTr="001847ED">
        <w:tc>
          <w:tcPr>
            <w:tcW w:w="9062" w:type="dxa"/>
            <w:gridSpan w:val="2"/>
            <w:shd w:val="clear" w:color="auto" w:fill="auto"/>
          </w:tcPr>
          <w:p w:rsidR="00EF3045" w:rsidRPr="00EF3045" w:rsidRDefault="00EF3045" w:rsidP="00EF3045">
            <w:pPr>
              <w:jc w:val="center"/>
              <w:rPr>
                <w:b/>
              </w:rPr>
            </w:pPr>
            <w:r w:rsidRPr="00EF3045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EF3045" w:rsidRPr="0050635C" w:rsidTr="00C02685">
        <w:tc>
          <w:tcPr>
            <w:tcW w:w="4531" w:type="dxa"/>
            <w:shd w:val="clear" w:color="auto" w:fill="FFFF00"/>
          </w:tcPr>
          <w:p w:rsidR="00EF3045" w:rsidRPr="0050635C" w:rsidRDefault="00EF3045" w:rsidP="0050635C">
            <w:pPr>
              <w:pStyle w:val="Listaszerbekezds"/>
              <w:numPr>
                <w:ilvl w:val="0"/>
                <w:numId w:val="29"/>
              </w:numPr>
              <w:rPr>
                <w:b/>
              </w:rPr>
            </w:pPr>
            <w:r w:rsidRPr="0050635C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EF3045" w:rsidRPr="0050635C" w:rsidRDefault="0050635C" w:rsidP="00EF3045">
            <w:pPr>
              <w:rPr>
                <w:b/>
              </w:rPr>
            </w:pPr>
            <w:r>
              <w:rPr>
                <w:b/>
              </w:rPr>
              <w:t>Tanmenetek egységesebbé tétele, közös szempontok kidolgozása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>A feladat végrehajtásának módszere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50635C" w:rsidP="00EF3045">
            <w:proofErr w:type="spellStart"/>
            <w:r w:rsidRPr="0050635C">
              <w:t>Dokomentum</w:t>
            </w:r>
            <w:proofErr w:type="spellEnd"/>
            <w:r w:rsidRPr="0050635C">
              <w:t xml:space="preserve"> módosítás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>A feladat elvárt eredménye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9737F1" w:rsidP="00EF3045">
            <w:r>
              <w:t>Hasonló szerkezetű tanmenetek segítik a pedagógusok tervező munkáját, a tervek részletezettsége egységesebb lesz, megjelenik benne a fenntartható fejlődés, környezeti nevelés és az</w:t>
            </w:r>
            <w:r w:rsidR="00CD7624">
              <w:t xml:space="preserve"> egészséges életmódra nevelés</w:t>
            </w:r>
            <w:r>
              <w:t>.</w:t>
            </w:r>
            <w:r w:rsidR="007E451D">
              <w:t xml:space="preserve"> Az egyéni oktatáshoz tanmenetek készülnek.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>A feladat ütemezése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9737F1" w:rsidP="00EF3045">
            <w:r>
              <w:t>2024/2025-ös tanév, március 15-ig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9737F1" w:rsidP="00EF3045">
            <w:r>
              <w:t>Intézményvezető, tanszakvezetők</w:t>
            </w:r>
          </w:p>
        </w:tc>
      </w:tr>
      <w:tr w:rsidR="00EF3045" w:rsidTr="00C02685">
        <w:tc>
          <w:tcPr>
            <w:tcW w:w="4531" w:type="dxa"/>
            <w:shd w:val="clear" w:color="auto" w:fill="FFFF00"/>
          </w:tcPr>
          <w:p w:rsidR="00EF3045" w:rsidRPr="0050635C" w:rsidRDefault="00EF3045" w:rsidP="0050635C">
            <w:pPr>
              <w:pStyle w:val="Listaszerbekezds"/>
              <w:numPr>
                <w:ilvl w:val="0"/>
                <w:numId w:val="29"/>
              </w:numPr>
              <w:rPr>
                <w:b/>
              </w:rPr>
            </w:pPr>
            <w:r w:rsidRPr="0050635C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EF3045" w:rsidRPr="0050635C" w:rsidRDefault="009737F1" w:rsidP="00EF3045">
            <w:r>
              <w:t>Az egységesített tanmenetek ellenőrzése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>A feladat végrehajtásának módszere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9737F1" w:rsidP="00EF3045">
            <w:proofErr w:type="gramStart"/>
            <w:r>
              <w:t>Dokumentum</w:t>
            </w:r>
            <w:proofErr w:type="gramEnd"/>
            <w:r>
              <w:t xml:space="preserve"> ellenőrzés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>A feladat elvárt eredménye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9737F1" w:rsidP="00EF3045">
            <w:r>
              <w:t>Az elvárásoknak megfelelő tanmenetek készülnek, és részletezettségében egységesebb lesz a pedagógusok tervező munkája.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>A feladat ütemezése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9737F1" w:rsidP="00EF3045">
            <w:r>
              <w:t>2025/2026-os tanévtől tanévenként szeptemberben</w:t>
            </w:r>
          </w:p>
        </w:tc>
      </w:tr>
      <w:tr w:rsidR="00EF3045" w:rsidTr="00EF3045">
        <w:tc>
          <w:tcPr>
            <w:tcW w:w="4531" w:type="dxa"/>
            <w:shd w:val="clear" w:color="auto" w:fill="auto"/>
          </w:tcPr>
          <w:p w:rsidR="00EF3045" w:rsidRDefault="00EF3045" w:rsidP="00EF3045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  <w:shd w:val="clear" w:color="auto" w:fill="auto"/>
          </w:tcPr>
          <w:p w:rsidR="00EF3045" w:rsidRPr="0050635C" w:rsidRDefault="00EE6F63" w:rsidP="00EF3045">
            <w:r>
              <w:t>Intézményvezető, munkaközösség vezető</w:t>
            </w:r>
          </w:p>
        </w:tc>
      </w:tr>
      <w:tr w:rsidR="004C3D18" w:rsidTr="007E451D">
        <w:tc>
          <w:tcPr>
            <w:tcW w:w="4531" w:type="dxa"/>
            <w:shd w:val="clear" w:color="auto" w:fill="9CC2E5" w:themeFill="accent1" w:themeFillTint="99"/>
          </w:tcPr>
          <w:p w:rsidR="004C3D18" w:rsidRPr="00A13B5D" w:rsidRDefault="004C3D18" w:rsidP="004C3D18">
            <w:pPr>
              <w:rPr>
                <w:b/>
              </w:rPr>
            </w:pPr>
            <w:r w:rsidRPr="00A13B5D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4C3D18" w:rsidRDefault="004C3D18" w:rsidP="004C3D18">
            <w:pPr>
              <w:rPr>
                <w:b/>
              </w:rPr>
            </w:pPr>
            <w:r w:rsidRPr="00EF3045">
              <w:rPr>
                <w:b/>
              </w:rPr>
              <w:t>Terület: 1. PEDAGÓGIAI FOLYAMATOK</w:t>
            </w:r>
          </w:p>
          <w:p w:rsidR="004C3D18" w:rsidRPr="004C3D18" w:rsidRDefault="004C3D18" w:rsidP="004C3D18">
            <w:pPr>
              <w:pStyle w:val="Listaszerbekezds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Az intézményi önértékelési ren</w:t>
            </w:r>
            <w:r w:rsidR="00C1466B">
              <w:rPr>
                <w:b/>
              </w:rPr>
              <w:t xml:space="preserve">dszer </w:t>
            </w:r>
            <w:r>
              <w:rPr>
                <w:b/>
              </w:rPr>
              <w:t>működtetése a</w:t>
            </w:r>
            <w:r w:rsidR="00C1466B">
              <w:rPr>
                <w:b/>
              </w:rPr>
              <w:t>z alapfokú</w:t>
            </w:r>
            <w:r>
              <w:rPr>
                <w:b/>
              </w:rPr>
              <w:t xml:space="preserve"> művészeti</w:t>
            </w:r>
            <w:r w:rsidR="00C1466B">
              <w:rPr>
                <w:b/>
              </w:rPr>
              <w:t xml:space="preserve"> iskola intézményegység tekintetében is.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Pr="00DF4B12" w:rsidRDefault="004C3D18" w:rsidP="004C3D18">
            <w:pPr>
              <w:rPr>
                <w:b/>
              </w:rPr>
            </w:pPr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  <w:shd w:val="clear" w:color="auto" w:fill="auto"/>
          </w:tcPr>
          <w:p w:rsidR="004C3D18" w:rsidRPr="00EF3045" w:rsidRDefault="004C3D18" w:rsidP="004C3D18">
            <w:pPr>
              <w:rPr>
                <w:b/>
              </w:rPr>
            </w:pP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intézmény mérete miatt az általános iskolai és művészeti alapiskolai önértékelés 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nem vált el egymástól élesen. Az intézményi önértékelés végén célként tűzték ki, hogy ezen változtatnak. Az operatív </w:t>
            </w:r>
            <w:proofErr w:type="gram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dokumentumokba</w:t>
            </w:r>
            <w:proofErr w:type="gram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még nem épült be az értékelés eredménye</w:t>
            </w:r>
            <w:r w:rsidR="00EE6F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intézményi önértékelési ciklust lezáró intézkedési terv és a stratégiai és operatív tervezés </w:t>
            </w:r>
            <w:proofErr w:type="gram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dokumentumainak</w:t>
            </w:r>
            <w:proofErr w:type="gram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összehangolása folyamatban van.</w:t>
            </w:r>
            <w:r w:rsidR="00C1466B"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pedagógusok digitális </w:t>
            </w:r>
            <w:proofErr w:type="gramStart"/>
            <w:r w:rsidR="00C1466B"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kompetenciáinak</w:t>
            </w:r>
            <w:proofErr w:type="gramEnd"/>
            <w:r w:rsidR="00C1466B"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digitális pedagógiai kompetenciáinak értékelése az intézményi elvárásrendszerben </w:t>
            </w:r>
            <w:r w:rsidR="00C1466B">
              <w:rPr>
                <w:rFonts w:ascii="Times New Roman" w:eastAsia="Times New Roman" w:hAnsi="Times New Roman" w:cs="Times New Roman"/>
                <w:sz w:val="24"/>
                <w:szCs w:val="24"/>
              </w:rPr>
              <w:t>nem jelenik</w:t>
            </w:r>
            <w:r w:rsidR="00C1466B"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meg.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Pr="00DF4B12" w:rsidRDefault="004C3D18" w:rsidP="004C3D18">
            <w:pPr>
              <w:rPr>
                <w:b/>
              </w:rPr>
            </w:pPr>
            <w:r w:rsidRPr="00DF4B12">
              <w:rPr>
                <w:b/>
              </w:rPr>
              <w:lastRenderedPageBreak/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EE6F63" w:rsidP="004C3D18">
            <w:r w:rsidRPr="00EE6F63">
              <w:t>Tanév végi beszámoló</w:t>
            </w:r>
          </w:p>
        </w:tc>
      </w:tr>
      <w:tr w:rsidR="004C3D18" w:rsidTr="001847ED">
        <w:tc>
          <w:tcPr>
            <w:tcW w:w="9062" w:type="dxa"/>
            <w:gridSpan w:val="2"/>
            <w:shd w:val="clear" w:color="auto" w:fill="auto"/>
          </w:tcPr>
          <w:p w:rsidR="004C3D18" w:rsidRPr="00EF3045" w:rsidRDefault="004C3D18" w:rsidP="004C3D18">
            <w:pPr>
              <w:jc w:val="center"/>
              <w:rPr>
                <w:b/>
              </w:rPr>
            </w:pPr>
            <w:r w:rsidRPr="00EF3045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4C3D18" w:rsidTr="004C3D18">
        <w:tc>
          <w:tcPr>
            <w:tcW w:w="4531" w:type="dxa"/>
            <w:shd w:val="clear" w:color="auto" w:fill="FFFF00"/>
          </w:tcPr>
          <w:p w:rsidR="004C3D18" w:rsidRPr="0050635C" w:rsidRDefault="004C3D18" w:rsidP="0050635C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50635C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4C3D18" w:rsidRPr="00EE6F63" w:rsidRDefault="00EE6F63" w:rsidP="004C3D18">
            <w:r>
              <w:t>Az intézményi önértékelés éves tervének elkészítése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végrehajtásának módszere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EE6F63" w:rsidP="004C3D18">
            <w:r>
              <w:t>Dokumentumkészítés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elvárt eredménye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EE6F63" w:rsidP="004C3D18">
            <w:r>
              <w:t>Évenkénti adatgyűjtés felelőseinek kijelölése, határidők meghatározása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ütemezése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EE6F63" w:rsidP="004C3D18">
            <w:r>
              <w:t>2024-2029-ig minden év augusztus 31-ig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EE6F63" w:rsidP="004C3D18">
            <w:r>
              <w:t>Intézményvezető</w:t>
            </w:r>
          </w:p>
        </w:tc>
      </w:tr>
      <w:tr w:rsidR="004C3D18" w:rsidTr="004C3D18">
        <w:tc>
          <w:tcPr>
            <w:tcW w:w="4531" w:type="dxa"/>
            <w:shd w:val="clear" w:color="auto" w:fill="FFFF00"/>
          </w:tcPr>
          <w:p w:rsidR="004C3D18" w:rsidRPr="0050635C" w:rsidRDefault="004C3D18" w:rsidP="0050635C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50635C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4C3D18" w:rsidRPr="00EE6F63" w:rsidRDefault="00EE6F63" w:rsidP="004C3D18">
            <w:r>
              <w:t xml:space="preserve">Tanévévenként az intézményi önértékeléshez szükséges adatok, eredmények, </w:t>
            </w:r>
            <w:proofErr w:type="gramStart"/>
            <w:r>
              <w:t>dokumentumok</w:t>
            </w:r>
            <w:proofErr w:type="gramEnd"/>
            <w:r>
              <w:t xml:space="preserve"> gyűjtése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végrehajtásának módszere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EE6F63" w:rsidP="004C3D18">
            <w:r>
              <w:t>Dokumentumelemzés, adatgyűjtés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elvárt eredménye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EE6F63" w:rsidP="004C3D18">
            <w:r>
              <w:t xml:space="preserve">Adatgyűjtés, dokumentumelemzés </w:t>
            </w:r>
            <w:r w:rsidR="003F72CF">
              <w:t xml:space="preserve">évenkénti eredményei megjelennek a tanév végi beszámolóban. </w:t>
            </w:r>
            <w:proofErr w:type="gramStart"/>
            <w:r w:rsidR="003F72CF">
              <w:t>Az</w:t>
            </w:r>
            <w:proofErr w:type="gramEnd"/>
            <w:r w:rsidR="003F72CF">
              <w:t xml:space="preserve"> AMI 5 évente sorra kerülő intézményi önértékeléséhez szükséges adatokkal rendelkezünk.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ütemezése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3F72CF" w:rsidP="004C3D18">
            <w:r>
              <w:t>2024-2029. tanévenként tanévzáró értekezletre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3F72CF" w:rsidP="004C3D18">
            <w:r>
              <w:t>Intézményvezető, munkaközösség vezető</w:t>
            </w:r>
          </w:p>
        </w:tc>
      </w:tr>
      <w:tr w:rsidR="004C3D18" w:rsidTr="004C3D18">
        <w:tc>
          <w:tcPr>
            <w:tcW w:w="4531" w:type="dxa"/>
            <w:shd w:val="clear" w:color="auto" w:fill="FFFF00"/>
          </w:tcPr>
          <w:p w:rsidR="004C3D18" w:rsidRPr="0050635C" w:rsidRDefault="004C3D18" w:rsidP="0050635C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50635C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4C3D18" w:rsidRPr="00EE6F63" w:rsidRDefault="003F72CF" w:rsidP="004C3D18">
            <w:r w:rsidRPr="00EE6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pedagógusok digitális </w:t>
            </w:r>
            <w:proofErr w:type="gramStart"/>
            <w:r w:rsidRPr="00EE6F63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kompetenciáinak</w:t>
            </w:r>
            <w:proofErr w:type="gramEnd"/>
            <w:r w:rsidRPr="00EE6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digitális pedagógiai kompetenciáinak értékelése az intézményi elvárásrendszerben jelenjen meg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végrehajtásának módszere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1847ED" w:rsidP="004C3D18">
            <w:proofErr w:type="gramStart"/>
            <w:r>
              <w:t>Dokumentum módosítás</w:t>
            </w:r>
            <w:proofErr w:type="gramEnd"/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elvárt eredménye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1847ED" w:rsidP="00A861E7"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pedagógusok digitális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kompetenciáinak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digitális pedagógiai kompetenciáinak értékelése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megjelenik a nevelőtestületi kérdőívben, ezzel mérhetővé válik az IKT eszközök alkalmazása a tanítási-tanulási folyamatban.</w:t>
            </w:r>
            <w:r w:rsidR="00A86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ütemezése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1847ED" w:rsidP="004C3D18">
            <w:r>
              <w:t>Intézményi önértékelés alkalmával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1847ED" w:rsidP="004C3D18">
            <w:r>
              <w:t>Intézményvezető</w:t>
            </w:r>
          </w:p>
        </w:tc>
      </w:tr>
      <w:tr w:rsidR="004C3D18" w:rsidTr="004C3D18">
        <w:tc>
          <w:tcPr>
            <w:tcW w:w="4531" w:type="dxa"/>
            <w:shd w:val="clear" w:color="auto" w:fill="FFFF00"/>
          </w:tcPr>
          <w:p w:rsidR="004C3D18" w:rsidRPr="0050635C" w:rsidRDefault="004C3D18" w:rsidP="0050635C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50635C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4C3D18" w:rsidRPr="00EE6F63" w:rsidRDefault="001847ED" w:rsidP="004C3D18">
            <w:r>
              <w:t>AMI intézményi önértékelés lebonyolítása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lastRenderedPageBreak/>
              <w:t>A feladat végrehajtásának módszere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1847ED" w:rsidP="004C3D18">
            <w:r>
              <w:t>Kérdőív, interjú, dokumentumelemzés, megfigyelés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elvárt eredménye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1847ED" w:rsidP="004C3D18">
            <w:r>
              <w:t>Az intézményi önértékelési rendszer jogszabálynak megfelelő működtetése</w:t>
            </w:r>
            <w:r w:rsidR="00B57EEA">
              <w:t>. Kiemelkedő és fejleszthető területek meghatározása.</w:t>
            </w:r>
            <w:r w:rsidR="00B57EE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intézményi önértékelési ciklust lezáró intézkedési terv és a stratégiai és operatív tervezés </w:t>
            </w:r>
            <w:proofErr w:type="gramStart"/>
            <w:r w:rsidR="00B57EE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dokumentumainak</w:t>
            </w:r>
            <w:proofErr w:type="gramEnd"/>
            <w:r w:rsidR="00B57EE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összehangolása</w:t>
            </w:r>
            <w:r w:rsidR="00B57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7EE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</w:t>
            </w:r>
            <w:r w:rsidR="00B5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operatív </w:t>
            </w:r>
            <w:proofErr w:type="gramStart"/>
            <w:r w:rsidR="00B57EE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dokumentumokba</w:t>
            </w:r>
            <w:proofErr w:type="gramEnd"/>
            <w:r w:rsidR="00B5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beépült</w:t>
            </w:r>
            <w:r w:rsidR="00B57EEA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értékelés eredménye</w:t>
            </w:r>
            <w:r w:rsidR="00B57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>A feladat ütemezése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B57EEA" w:rsidP="004C3D18">
            <w:r>
              <w:t>2028/2029-es tanév</w:t>
            </w:r>
          </w:p>
        </w:tc>
      </w:tr>
      <w:tr w:rsidR="004C3D18" w:rsidTr="00EF3045">
        <w:tc>
          <w:tcPr>
            <w:tcW w:w="4531" w:type="dxa"/>
            <w:shd w:val="clear" w:color="auto" w:fill="auto"/>
          </w:tcPr>
          <w:p w:rsidR="004C3D18" w:rsidRDefault="004C3D18" w:rsidP="004C3D18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  <w:shd w:val="clear" w:color="auto" w:fill="auto"/>
          </w:tcPr>
          <w:p w:rsidR="004C3D18" w:rsidRPr="00EE6F63" w:rsidRDefault="00B57EEA" w:rsidP="004C3D18">
            <w:r>
              <w:t>Intézményvezető</w:t>
            </w:r>
          </w:p>
        </w:tc>
      </w:tr>
      <w:tr w:rsidR="004C3D18" w:rsidTr="007E451D">
        <w:tc>
          <w:tcPr>
            <w:tcW w:w="4531" w:type="dxa"/>
            <w:shd w:val="clear" w:color="auto" w:fill="9CC2E5" w:themeFill="accent1" w:themeFillTint="99"/>
          </w:tcPr>
          <w:p w:rsidR="004C3D18" w:rsidRPr="00A13B5D" w:rsidRDefault="004C3D18" w:rsidP="004C3D18">
            <w:pPr>
              <w:rPr>
                <w:b/>
              </w:rPr>
            </w:pPr>
            <w:r w:rsidRPr="00A13B5D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4C3D18" w:rsidRPr="00EF3045" w:rsidRDefault="004C3D18" w:rsidP="004C3D18">
            <w:pPr>
              <w:rPr>
                <w:b/>
              </w:rPr>
            </w:pPr>
            <w:r w:rsidRPr="00EF3045">
              <w:rPr>
                <w:b/>
              </w:rPr>
              <w:t>Terület: 1. PEDAGÓGIAI FOLYAMATOK</w:t>
            </w:r>
          </w:p>
          <w:p w:rsidR="004C3D18" w:rsidRPr="00C1466B" w:rsidRDefault="004C3D18" w:rsidP="00C1466B">
            <w:pPr>
              <w:pStyle w:val="Listaszerbekezds"/>
              <w:numPr>
                <w:ilvl w:val="0"/>
                <w:numId w:val="24"/>
              </w:numPr>
              <w:rPr>
                <w:b/>
              </w:rPr>
            </w:pPr>
            <w:r w:rsidRPr="00C1466B">
              <w:rPr>
                <w:rFonts w:ascii="Times New Roman" w:eastAsia="Times New Roman" w:hAnsi="Times New Roman" w:cs="Times New Roman"/>
                <w:sz w:val="24"/>
                <w:szCs w:val="24"/>
              </w:rPr>
              <w:t>Az éves tervek és a beszámolók egymásra épülésének hatékonyabb megvalósulása.</w:t>
            </w:r>
          </w:p>
          <w:p w:rsidR="004C3D18" w:rsidRPr="00EF3045" w:rsidRDefault="004C3D18" w:rsidP="004C3D18"/>
        </w:tc>
      </w:tr>
      <w:tr w:rsidR="004C3D18" w:rsidTr="00E03D26">
        <w:tc>
          <w:tcPr>
            <w:tcW w:w="4531" w:type="dxa"/>
          </w:tcPr>
          <w:p w:rsidR="004C3D18" w:rsidRPr="00DF4B12" w:rsidRDefault="004C3D18" w:rsidP="004C3D18">
            <w:pPr>
              <w:rPr>
                <w:b/>
              </w:rPr>
            </w:pPr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</w:tcPr>
          <w:p w:rsidR="004C3D18" w:rsidRPr="00EF3045" w:rsidRDefault="00735D6A" w:rsidP="009B7C4F">
            <w:pPr>
              <w:rPr>
                <w:color w:val="FF0000"/>
              </w:rPr>
            </w:pP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művészeti intézményegység beszámolója részben igazodik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intézményi önértékeléshez,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gram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struktúrájában eltérés mutatkozik. A fő szervező elv elsősorban a </w:t>
            </w:r>
            <w:proofErr w:type="spell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tanszakonkénti</w:t>
            </w:r>
            <w:proofErr w:type="spell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időrendi beszámolás. Az új kompetenciaként jelentkező környezeti nevelés külön nincs </w:t>
            </w:r>
            <w:proofErr w:type="spell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nevesítve</w:t>
            </w:r>
            <w:proofErr w:type="spell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(kevésbé hangsúlyos) az intézmény alapfokú művészeti iskolára 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natkozó tervezési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dokumentumban</w:t>
            </w:r>
            <w:proofErr w:type="gramEnd"/>
            <w:r w:rsidR="00B57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egészséges és környezettudatos életmódra nevelés elmélete és gyakorlata a pedagógiai programban és a munkatervben szerepel, a beszámolókb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 nem követhető nyomon.</w:t>
            </w:r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egészségneveléssel kapcsolatos programok főként általános iskolai keretek között valósulnak meg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6E70">
              <w:t xml:space="preserve"> </w:t>
            </w:r>
            <w:r w:rsidR="007A6E70">
              <w:rPr>
                <w:rFonts w:ascii="Times New Roman" w:hAnsi="Times New Roman" w:cs="Times New Roman"/>
              </w:rPr>
              <w:t>S</w:t>
            </w:r>
            <w:r w:rsidR="007A6E70" w:rsidRPr="007A6E70">
              <w:rPr>
                <w:rFonts w:ascii="Times New Roman" w:hAnsi="Times New Roman" w:cs="Times New Roman"/>
              </w:rPr>
              <w:t>zereplések, órai munka, a honnan-hová jutottunk alapon történ</w:t>
            </w:r>
            <w:r w:rsidR="007A6E70">
              <w:rPr>
                <w:rFonts w:ascii="Times New Roman" w:hAnsi="Times New Roman" w:cs="Times New Roman"/>
              </w:rPr>
              <w:t>ő azonos elvekre épülő elemzése szükséges lenne.</w:t>
            </w:r>
          </w:p>
        </w:tc>
      </w:tr>
      <w:tr w:rsidR="004C3D18" w:rsidTr="00E03D26">
        <w:tc>
          <w:tcPr>
            <w:tcW w:w="4531" w:type="dxa"/>
          </w:tcPr>
          <w:p w:rsidR="004C3D18" w:rsidRPr="00DF4B12" w:rsidRDefault="004C3D18" w:rsidP="004C3D18">
            <w:pPr>
              <w:rPr>
                <w:b/>
              </w:rPr>
            </w:pPr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</w:tcPr>
          <w:p w:rsidR="004C3D18" w:rsidRPr="00EF3045" w:rsidRDefault="004C3D18" w:rsidP="004C3D18">
            <w:r w:rsidRPr="00EF3045">
              <w:t>Félévi és év végi beszámolók</w:t>
            </w:r>
          </w:p>
        </w:tc>
      </w:tr>
      <w:tr w:rsidR="004C3D18" w:rsidTr="007E451D">
        <w:tc>
          <w:tcPr>
            <w:tcW w:w="9062" w:type="dxa"/>
            <w:gridSpan w:val="2"/>
            <w:shd w:val="clear" w:color="auto" w:fill="auto"/>
          </w:tcPr>
          <w:p w:rsidR="004C3D18" w:rsidRPr="00EF3045" w:rsidRDefault="004C3D18" w:rsidP="004C3D18">
            <w:pPr>
              <w:jc w:val="center"/>
              <w:rPr>
                <w:b/>
                <w:sz w:val="24"/>
                <w:szCs w:val="24"/>
              </w:rPr>
            </w:pPr>
            <w:r w:rsidRPr="00EF3045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4C3D18" w:rsidTr="00B20EEC">
        <w:tc>
          <w:tcPr>
            <w:tcW w:w="4531" w:type="dxa"/>
            <w:shd w:val="clear" w:color="auto" w:fill="FFFF99"/>
          </w:tcPr>
          <w:p w:rsidR="004C3D18" w:rsidRPr="00A13B5D" w:rsidRDefault="004C3D18" w:rsidP="004C3D18">
            <w:pPr>
              <w:pStyle w:val="Listaszerbekezds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A13B5D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4531" w:type="dxa"/>
            <w:shd w:val="clear" w:color="auto" w:fill="FFFF99"/>
          </w:tcPr>
          <w:p w:rsidR="004C3D18" w:rsidRPr="00EF3045" w:rsidRDefault="004C3D18" w:rsidP="004C3D18">
            <w:pPr>
              <w:rPr>
                <w:b/>
              </w:rPr>
            </w:pPr>
            <w:r w:rsidRPr="00EF3045">
              <w:rPr>
                <w:b/>
              </w:rPr>
              <w:t>Munkaközösségi beszámolók egységesebbé tétele. Közös szempontok kidolgozása.</w:t>
            </w:r>
          </w:p>
        </w:tc>
      </w:tr>
      <w:tr w:rsidR="004C3D18" w:rsidTr="00E03D26">
        <w:tc>
          <w:tcPr>
            <w:tcW w:w="4531" w:type="dxa"/>
          </w:tcPr>
          <w:p w:rsidR="004C3D18" w:rsidRDefault="004C3D18" w:rsidP="004C3D18">
            <w:r>
              <w:t>A feladat végrehajtásának módszere</w:t>
            </w:r>
          </w:p>
        </w:tc>
        <w:tc>
          <w:tcPr>
            <w:tcW w:w="4531" w:type="dxa"/>
          </w:tcPr>
          <w:p w:rsidR="004C3D18" w:rsidRPr="00EF3045" w:rsidRDefault="004C3D18" w:rsidP="004C3D18">
            <w:proofErr w:type="gramStart"/>
            <w:r w:rsidRPr="00EF3045">
              <w:t>Dokumentum</w:t>
            </w:r>
            <w:proofErr w:type="gramEnd"/>
            <w:r w:rsidRPr="00EF3045">
              <w:t xml:space="preserve"> szerkezetének módosítása.</w:t>
            </w:r>
          </w:p>
        </w:tc>
      </w:tr>
      <w:tr w:rsidR="004C3D18" w:rsidTr="00E03D26">
        <w:tc>
          <w:tcPr>
            <w:tcW w:w="4531" w:type="dxa"/>
          </w:tcPr>
          <w:p w:rsidR="004C3D18" w:rsidRDefault="004C3D18" w:rsidP="004C3D18">
            <w:r>
              <w:t>A feladat elvárt eredménye</w:t>
            </w:r>
          </w:p>
        </w:tc>
        <w:tc>
          <w:tcPr>
            <w:tcW w:w="4531" w:type="dxa"/>
          </w:tcPr>
          <w:p w:rsidR="004C3D18" w:rsidRPr="00EF3045" w:rsidRDefault="004C3D18" w:rsidP="004C3D18">
            <w:r w:rsidRPr="00EF3045">
              <w:t xml:space="preserve">A munkaközösségi beszámolók </w:t>
            </w:r>
            <w:proofErr w:type="gramStart"/>
            <w:r w:rsidRPr="00EF3045">
              <w:t>struktúrája</w:t>
            </w:r>
            <w:proofErr w:type="gramEnd"/>
            <w:r w:rsidRPr="00EF3045">
              <w:t xml:space="preserve"> egységesebb lesz, megjelennek benne az intézmény főbb célkitűzéseinek, feladatainak</w:t>
            </w:r>
            <w:r w:rsidR="00004A1E">
              <w:t xml:space="preserve">(egészséges és környezettudatos </w:t>
            </w:r>
            <w:r w:rsidR="00004A1E">
              <w:lastRenderedPageBreak/>
              <w:t>életmódra nevelés)</w:t>
            </w:r>
            <w:r w:rsidRPr="00EF3045">
              <w:t xml:space="preserve"> munkaközösségi szintű értékelése is.</w:t>
            </w:r>
          </w:p>
        </w:tc>
      </w:tr>
      <w:tr w:rsidR="004C3D18" w:rsidTr="00E03D26">
        <w:tc>
          <w:tcPr>
            <w:tcW w:w="4531" w:type="dxa"/>
          </w:tcPr>
          <w:p w:rsidR="004C3D18" w:rsidRDefault="004C3D18" w:rsidP="004C3D18">
            <w:r>
              <w:lastRenderedPageBreak/>
              <w:t>A feladat ütemezése</w:t>
            </w:r>
          </w:p>
        </w:tc>
        <w:tc>
          <w:tcPr>
            <w:tcW w:w="4531" w:type="dxa"/>
          </w:tcPr>
          <w:p w:rsidR="004C3D18" w:rsidRPr="00EF3045" w:rsidRDefault="004C3D18" w:rsidP="004C3D18">
            <w:pPr>
              <w:rPr>
                <w:color w:val="FF0000"/>
              </w:rPr>
            </w:pPr>
            <w:r w:rsidRPr="00EF3045">
              <w:t>2024. november 30.</w:t>
            </w:r>
          </w:p>
        </w:tc>
      </w:tr>
      <w:tr w:rsidR="004C3D18" w:rsidTr="00E03D26">
        <w:tc>
          <w:tcPr>
            <w:tcW w:w="4531" w:type="dxa"/>
          </w:tcPr>
          <w:p w:rsidR="004C3D18" w:rsidRDefault="004C3D18" w:rsidP="004C3D18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4C3D18" w:rsidRPr="00EF3045" w:rsidRDefault="004C3D18" w:rsidP="004C3D18">
            <w:r w:rsidRPr="00EF3045">
              <w:t>Igazgató, munkaközösség vezetők</w:t>
            </w:r>
          </w:p>
        </w:tc>
      </w:tr>
      <w:tr w:rsidR="004C3D18" w:rsidTr="00B20EEC">
        <w:tc>
          <w:tcPr>
            <w:tcW w:w="4531" w:type="dxa"/>
            <w:shd w:val="clear" w:color="auto" w:fill="FFFF99"/>
          </w:tcPr>
          <w:p w:rsidR="004C3D18" w:rsidRPr="00A13B5D" w:rsidRDefault="004C3D18" w:rsidP="004C3D18">
            <w:pPr>
              <w:pStyle w:val="Listaszerbekezds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A13B5D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4531" w:type="dxa"/>
            <w:shd w:val="clear" w:color="auto" w:fill="FFFF99"/>
          </w:tcPr>
          <w:p w:rsidR="004C3D18" w:rsidRPr="00EF3045" w:rsidRDefault="004C3D18" w:rsidP="004C3D18">
            <w:pPr>
              <w:rPr>
                <w:b/>
              </w:rPr>
            </w:pPr>
            <w:r w:rsidRPr="00EF3045">
              <w:rPr>
                <w:b/>
              </w:rPr>
              <w:t>A beszámolók beválásának vizsgálata</w:t>
            </w:r>
          </w:p>
        </w:tc>
      </w:tr>
      <w:tr w:rsidR="004C3D18" w:rsidTr="001847ED">
        <w:tc>
          <w:tcPr>
            <w:tcW w:w="4531" w:type="dxa"/>
          </w:tcPr>
          <w:p w:rsidR="004C3D18" w:rsidRDefault="004C3D18" w:rsidP="004C3D18">
            <w:r>
              <w:t>A feladat végrehajtásának módszere</w:t>
            </w:r>
          </w:p>
        </w:tc>
        <w:tc>
          <w:tcPr>
            <w:tcW w:w="4531" w:type="dxa"/>
          </w:tcPr>
          <w:p w:rsidR="004C3D18" w:rsidRPr="00EF3045" w:rsidRDefault="004C3D18" w:rsidP="004C3D18">
            <w:r w:rsidRPr="00EF3045">
              <w:t>Dokumentumelemzés</w:t>
            </w:r>
          </w:p>
        </w:tc>
      </w:tr>
      <w:tr w:rsidR="004C3D18" w:rsidTr="001847ED">
        <w:tc>
          <w:tcPr>
            <w:tcW w:w="4531" w:type="dxa"/>
          </w:tcPr>
          <w:p w:rsidR="004C3D18" w:rsidRDefault="004C3D18" w:rsidP="004C3D18">
            <w:r>
              <w:t>A feladat elvárt eredménye</w:t>
            </w:r>
          </w:p>
        </w:tc>
        <w:tc>
          <w:tcPr>
            <w:tcW w:w="4531" w:type="dxa"/>
          </w:tcPr>
          <w:p w:rsidR="004C3D18" w:rsidRPr="00EF3045" w:rsidRDefault="004C3D18" w:rsidP="004C3D18">
            <w:r w:rsidRPr="00EF3045">
              <w:t>A beszámolók tartalma, szerkezete megfeleljen az elvárásoknak.</w:t>
            </w:r>
          </w:p>
        </w:tc>
      </w:tr>
      <w:tr w:rsidR="004C3D18" w:rsidTr="001847ED">
        <w:tc>
          <w:tcPr>
            <w:tcW w:w="4531" w:type="dxa"/>
          </w:tcPr>
          <w:p w:rsidR="004C3D18" w:rsidRDefault="004C3D18" w:rsidP="004C3D18">
            <w:r>
              <w:t>A feladat ütemezése</w:t>
            </w:r>
          </w:p>
        </w:tc>
        <w:tc>
          <w:tcPr>
            <w:tcW w:w="4531" w:type="dxa"/>
          </w:tcPr>
          <w:p w:rsidR="004C3D18" w:rsidRPr="00EF3045" w:rsidRDefault="004C3D18" w:rsidP="004C3D18">
            <w:pPr>
              <w:jc w:val="both"/>
            </w:pPr>
            <w:r w:rsidRPr="00EF3045">
              <w:t>2025. március</w:t>
            </w:r>
          </w:p>
        </w:tc>
      </w:tr>
      <w:tr w:rsidR="004C3D18" w:rsidTr="001847ED">
        <w:tc>
          <w:tcPr>
            <w:tcW w:w="4531" w:type="dxa"/>
          </w:tcPr>
          <w:p w:rsidR="004C3D18" w:rsidRDefault="004C3D18" w:rsidP="004C3D18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4C3D18" w:rsidRPr="00EF3045" w:rsidRDefault="004C3D18" w:rsidP="004C3D18">
            <w:r w:rsidRPr="00EF3045">
              <w:t>Igazgató, munkaközösség vezetők</w:t>
            </w:r>
          </w:p>
        </w:tc>
      </w:tr>
      <w:tr w:rsidR="00004A1E" w:rsidTr="00004A1E">
        <w:tc>
          <w:tcPr>
            <w:tcW w:w="4531" w:type="dxa"/>
            <w:shd w:val="clear" w:color="auto" w:fill="FFFF00"/>
          </w:tcPr>
          <w:p w:rsidR="00004A1E" w:rsidRPr="00A13B5D" w:rsidRDefault="00004A1E" w:rsidP="00004A1E">
            <w:pPr>
              <w:pStyle w:val="Listaszerbekezds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A13B5D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004A1E" w:rsidRPr="00EF3045" w:rsidRDefault="00004A1E" w:rsidP="00004A1E">
            <w:r>
              <w:t>B</w:t>
            </w:r>
            <w:r w:rsidR="007A6E70">
              <w:t>eszámoló</w:t>
            </w:r>
            <w:r>
              <w:t xml:space="preserve"> tartalmi elemének bővítése csoportprofillal</w:t>
            </w:r>
          </w:p>
        </w:tc>
      </w:tr>
      <w:tr w:rsidR="00004A1E" w:rsidTr="001847ED">
        <w:tc>
          <w:tcPr>
            <w:tcW w:w="4531" w:type="dxa"/>
          </w:tcPr>
          <w:p w:rsidR="00004A1E" w:rsidRDefault="00004A1E" w:rsidP="00004A1E">
            <w:r>
              <w:t>A feladat végrehajtásának módszere</w:t>
            </w:r>
          </w:p>
        </w:tc>
        <w:tc>
          <w:tcPr>
            <w:tcW w:w="4531" w:type="dxa"/>
          </w:tcPr>
          <w:p w:rsidR="00004A1E" w:rsidRPr="00EF3045" w:rsidRDefault="00004A1E" w:rsidP="00004A1E">
            <w:proofErr w:type="gramStart"/>
            <w:r>
              <w:t>Dokumentum módosítás</w:t>
            </w:r>
            <w:proofErr w:type="gramEnd"/>
          </w:p>
        </w:tc>
      </w:tr>
      <w:tr w:rsidR="00004A1E" w:rsidTr="001847ED">
        <w:tc>
          <w:tcPr>
            <w:tcW w:w="4531" w:type="dxa"/>
          </w:tcPr>
          <w:p w:rsidR="00004A1E" w:rsidRDefault="00004A1E" w:rsidP="00004A1E">
            <w:r>
              <w:t>A feladat elvárt eredménye</w:t>
            </w:r>
          </w:p>
        </w:tc>
        <w:tc>
          <w:tcPr>
            <w:tcW w:w="4531" w:type="dxa"/>
          </w:tcPr>
          <w:p w:rsidR="00004A1E" w:rsidRPr="00EF3045" w:rsidRDefault="00004A1E" w:rsidP="007A6E70">
            <w:r>
              <w:t>Szempontsor kidolgozásával</w:t>
            </w:r>
            <w:r w:rsidR="007A6E70">
              <w:t xml:space="preserve"> megjelenik a tanév végi beszámolóban a s</w:t>
            </w:r>
            <w:r>
              <w:t>zereplések, órai munka, a honnan-hová jutottunk alapon történ</w:t>
            </w:r>
            <w:r w:rsidR="007A6E70">
              <w:t>ő azonos elvekre épülő elemzése.</w:t>
            </w:r>
          </w:p>
        </w:tc>
      </w:tr>
      <w:tr w:rsidR="00004A1E" w:rsidTr="001847ED">
        <w:tc>
          <w:tcPr>
            <w:tcW w:w="4531" w:type="dxa"/>
          </w:tcPr>
          <w:p w:rsidR="00004A1E" w:rsidRDefault="00004A1E" w:rsidP="00004A1E">
            <w:r>
              <w:t>A feladat ütemezése</w:t>
            </w:r>
          </w:p>
        </w:tc>
        <w:tc>
          <w:tcPr>
            <w:tcW w:w="4531" w:type="dxa"/>
          </w:tcPr>
          <w:p w:rsidR="00004A1E" w:rsidRPr="00EF3045" w:rsidRDefault="007A6E70" w:rsidP="00004A1E">
            <w:r>
              <w:t>Tanév végi beszámolók</w:t>
            </w:r>
          </w:p>
        </w:tc>
      </w:tr>
      <w:tr w:rsidR="00004A1E" w:rsidTr="001847ED">
        <w:tc>
          <w:tcPr>
            <w:tcW w:w="4531" w:type="dxa"/>
          </w:tcPr>
          <w:p w:rsidR="00004A1E" w:rsidRDefault="00004A1E" w:rsidP="00004A1E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004A1E" w:rsidRPr="00EF3045" w:rsidRDefault="007A6E70" w:rsidP="00004A1E">
            <w:r>
              <w:t>Igazgató, munkaközösség vezető</w:t>
            </w:r>
          </w:p>
        </w:tc>
      </w:tr>
    </w:tbl>
    <w:p w:rsidR="00A13B5D" w:rsidRDefault="00A13B5D"/>
    <w:p w:rsidR="007E451D" w:rsidRDefault="007E451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0EEC" w:rsidTr="007E451D">
        <w:tc>
          <w:tcPr>
            <w:tcW w:w="4531" w:type="dxa"/>
            <w:shd w:val="clear" w:color="auto" w:fill="9CC2E5" w:themeFill="accent1" w:themeFillTint="99"/>
          </w:tcPr>
          <w:p w:rsidR="00B20EEC" w:rsidRPr="00DF4B12" w:rsidRDefault="00D16E70" w:rsidP="001847ED">
            <w:pPr>
              <w:rPr>
                <w:b/>
              </w:rPr>
            </w:pPr>
            <w:r w:rsidRPr="00DF4B12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F85B4E" w:rsidRDefault="00F85B4E" w:rsidP="00B20EEC">
            <w:pPr>
              <w:rPr>
                <w:b/>
                <w:i/>
              </w:rPr>
            </w:pPr>
            <w:r w:rsidRPr="00F85B4E">
              <w:rPr>
                <w:b/>
                <w:i/>
              </w:rPr>
              <w:t xml:space="preserve">Terület: </w:t>
            </w:r>
            <w:r w:rsidR="006F4E4F">
              <w:rPr>
                <w:b/>
                <w:i/>
              </w:rPr>
              <w:t xml:space="preserve">2 </w:t>
            </w:r>
            <w:r w:rsidR="006F4E4F" w:rsidRPr="00F85B4E">
              <w:rPr>
                <w:b/>
                <w:i/>
              </w:rPr>
              <w:t>SZEMÉLYISÉG - ÉS KÖZÖSSÉG</w:t>
            </w:r>
            <w:r w:rsidR="006F4E4F">
              <w:rPr>
                <w:b/>
                <w:i/>
              </w:rPr>
              <w:t>-</w:t>
            </w:r>
            <w:r w:rsidR="006F4E4F" w:rsidRPr="00F85B4E">
              <w:rPr>
                <w:b/>
                <w:i/>
              </w:rPr>
              <w:t>FEJLESZTÉS</w:t>
            </w:r>
          </w:p>
          <w:p w:rsidR="009B7C4F" w:rsidRDefault="009B7C4F" w:rsidP="00B20E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Az egészséges és környezettudatos nevelés beépítése a tanítási-tanulási folyamatba, megjelenítése az intézményi </w:t>
            </w:r>
            <w:proofErr w:type="gramStart"/>
            <w:r>
              <w:rPr>
                <w:b/>
                <w:i/>
              </w:rPr>
              <w:t>dokumentumokban</w:t>
            </w:r>
            <w:proofErr w:type="gramEnd"/>
          </w:p>
          <w:p w:rsidR="00B20EEC" w:rsidRDefault="00B20EEC" w:rsidP="00B20EEC"/>
        </w:tc>
      </w:tr>
      <w:tr w:rsidR="00B20EEC" w:rsidTr="001847ED">
        <w:tc>
          <w:tcPr>
            <w:tcW w:w="4531" w:type="dxa"/>
          </w:tcPr>
          <w:p w:rsidR="00B20EEC" w:rsidRPr="00DF4B12" w:rsidRDefault="00B20EEC" w:rsidP="001847ED">
            <w:pPr>
              <w:rPr>
                <w:b/>
              </w:rPr>
            </w:pPr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</w:tcPr>
          <w:p w:rsidR="00B20EEC" w:rsidRDefault="009B7C4F" w:rsidP="001847ED"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Az egészséges és környezettudatos életmódra nevelés elmélete és gyakorlata a pedagógiai programban és a munkatervben szerepel, a beszámolókb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 nem követhető nyomon.</w:t>
            </w:r>
            <w:r w:rsidR="00C7594D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egészséges és környezettudatos életmódra neveléssel összefüggésben a stratégiai tervezés fellelhető, de a kapcsolódó feladatok csak intézményi szinten, a művészetoktatás területén kevésbé jelenik meg. Az egészséges és környezettudatos életmódra nevelés a gyakorlatban főként intézményi szinten va</w:t>
            </w:r>
            <w:r w:rsidR="00C7594D">
              <w:rPr>
                <w:rFonts w:ascii="Times New Roman" w:eastAsia="Times New Roman" w:hAnsi="Times New Roman" w:cs="Times New Roman"/>
                <w:sz w:val="24"/>
                <w:szCs w:val="24"/>
              </w:rPr>
              <w:t>lósul meg.</w:t>
            </w:r>
            <w:r w:rsidR="00C7594D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fenntartható fejlődéssel kapcsolatos programokban is összefonódik az általános iskolai és művészeti iskolai tagozat munkája.</w:t>
            </w:r>
          </w:p>
        </w:tc>
      </w:tr>
      <w:tr w:rsidR="00B20EEC" w:rsidTr="001847ED">
        <w:tc>
          <w:tcPr>
            <w:tcW w:w="4531" w:type="dxa"/>
          </w:tcPr>
          <w:p w:rsidR="00B20EEC" w:rsidRPr="00DF4B12" w:rsidRDefault="00B20EEC" w:rsidP="001847ED">
            <w:pPr>
              <w:rPr>
                <w:b/>
              </w:rPr>
            </w:pPr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</w:tcPr>
          <w:p w:rsidR="00B20EEC" w:rsidRDefault="00D16E70" w:rsidP="001847ED">
            <w:r>
              <w:t>Félévi év végi</w:t>
            </w:r>
            <w:r w:rsidR="00DF4B12">
              <w:t xml:space="preserve"> beszámolók</w:t>
            </w:r>
          </w:p>
        </w:tc>
      </w:tr>
      <w:tr w:rsidR="00B20EEC" w:rsidTr="007E451D">
        <w:tc>
          <w:tcPr>
            <w:tcW w:w="9062" w:type="dxa"/>
            <w:gridSpan w:val="2"/>
            <w:shd w:val="clear" w:color="auto" w:fill="FFFFFF" w:themeFill="background1"/>
          </w:tcPr>
          <w:p w:rsidR="00B20EEC" w:rsidRPr="00DF4B12" w:rsidRDefault="00B20EEC" w:rsidP="001847ED">
            <w:pPr>
              <w:jc w:val="center"/>
              <w:rPr>
                <w:b/>
                <w:sz w:val="24"/>
                <w:szCs w:val="24"/>
              </w:rPr>
            </w:pPr>
            <w:r w:rsidRPr="00DF4B12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B20EEC" w:rsidTr="001847ED">
        <w:tc>
          <w:tcPr>
            <w:tcW w:w="4531" w:type="dxa"/>
            <w:shd w:val="clear" w:color="auto" w:fill="FFFF99"/>
          </w:tcPr>
          <w:p w:rsidR="00B20EEC" w:rsidRPr="00DF4B12" w:rsidRDefault="00B20EEC" w:rsidP="00DF4B12">
            <w:pPr>
              <w:pStyle w:val="Listaszerbekezds"/>
              <w:numPr>
                <w:ilvl w:val="0"/>
                <w:numId w:val="12"/>
              </w:numPr>
              <w:rPr>
                <w:b/>
              </w:rPr>
            </w:pPr>
            <w:r w:rsidRPr="00DF4B12">
              <w:rPr>
                <w:b/>
              </w:rPr>
              <w:lastRenderedPageBreak/>
              <w:t>Feladat</w:t>
            </w:r>
          </w:p>
        </w:tc>
        <w:tc>
          <w:tcPr>
            <w:tcW w:w="4531" w:type="dxa"/>
            <w:shd w:val="clear" w:color="auto" w:fill="FFFF99"/>
          </w:tcPr>
          <w:p w:rsidR="00B20EEC" w:rsidRPr="00DF4B12" w:rsidRDefault="00A861E7" w:rsidP="001847ED">
            <w:pPr>
              <w:rPr>
                <w:b/>
              </w:rPr>
            </w:pPr>
            <w:r>
              <w:rPr>
                <w:b/>
              </w:rPr>
              <w:t>Az egészséges és környezettudatos életmódra nevelés</w:t>
            </w:r>
            <w:r w:rsidR="007E451D">
              <w:rPr>
                <w:b/>
              </w:rPr>
              <w:t>sel kapcsolatos programok megvalósítása a gyakorlatban</w:t>
            </w:r>
          </w:p>
        </w:tc>
      </w:tr>
      <w:tr w:rsidR="00B20EEC" w:rsidTr="001847ED">
        <w:tc>
          <w:tcPr>
            <w:tcW w:w="4531" w:type="dxa"/>
          </w:tcPr>
          <w:p w:rsidR="00B20EEC" w:rsidRDefault="00B20EEC" w:rsidP="001847ED">
            <w:r>
              <w:t>A feladat végrehajtásának módszere</w:t>
            </w:r>
          </w:p>
        </w:tc>
        <w:tc>
          <w:tcPr>
            <w:tcW w:w="4531" w:type="dxa"/>
          </w:tcPr>
          <w:p w:rsidR="00B20EEC" w:rsidRDefault="00A861E7" w:rsidP="001847ED">
            <w:r>
              <w:t>Programtervezés a munkatervben</w:t>
            </w:r>
          </w:p>
        </w:tc>
      </w:tr>
      <w:tr w:rsidR="00B20EEC" w:rsidTr="001847ED">
        <w:tc>
          <w:tcPr>
            <w:tcW w:w="4531" w:type="dxa"/>
          </w:tcPr>
          <w:p w:rsidR="00B20EEC" w:rsidRDefault="00B20EEC" w:rsidP="001847ED">
            <w:r>
              <w:t>A feladat elvárt eredménye</w:t>
            </w:r>
          </w:p>
        </w:tc>
        <w:tc>
          <w:tcPr>
            <w:tcW w:w="4531" w:type="dxa"/>
          </w:tcPr>
          <w:p w:rsidR="00B20EEC" w:rsidRDefault="00A861E7" w:rsidP="001847ED">
            <w:r>
              <w:t xml:space="preserve">A művészeti programok megvalósítása során a gyakorlatban megjelenik </w:t>
            </w:r>
            <w:r w:rsidR="00A83686">
              <w:t>a fenntartható fejlődés, az egészséges és környezettudatos életmódra nevelés.</w:t>
            </w:r>
          </w:p>
        </w:tc>
      </w:tr>
      <w:tr w:rsidR="00B20EEC" w:rsidTr="001847ED">
        <w:tc>
          <w:tcPr>
            <w:tcW w:w="4531" w:type="dxa"/>
          </w:tcPr>
          <w:p w:rsidR="00B20EEC" w:rsidRDefault="00B20EEC" w:rsidP="001847ED">
            <w:r>
              <w:t>A feladat ütemezése</w:t>
            </w:r>
          </w:p>
        </w:tc>
        <w:tc>
          <w:tcPr>
            <w:tcW w:w="4531" w:type="dxa"/>
          </w:tcPr>
          <w:p w:rsidR="00B20EEC" w:rsidRDefault="00A83686" w:rsidP="001847ED">
            <w:r>
              <w:t>Félévi és tanév végi beszámolók</w:t>
            </w:r>
          </w:p>
        </w:tc>
      </w:tr>
      <w:tr w:rsidR="001602EC" w:rsidTr="001847ED">
        <w:tc>
          <w:tcPr>
            <w:tcW w:w="4531" w:type="dxa"/>
          </w:tcPr>
          <w:p w:rsidR="001602EC" w:rsidRDefault="001602EC" w:rsidP="001847ED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1602EC" w:rsidRDefault="00A83686" w:rsidP="001847ED">
            <w:r>
              <w:t>Munkaközösség vezető, intézményvezető</w:t>
            </w:r>
          </w:p>
        </w:tc>
      </w:tr>
    </w:tbl>
    <w:p w:rsidR="00B20EEC" w:rsidRDefault="00B20EE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94D" w:rsidTr="007E451D">
        <w:tc>
          <w:tcPr>
            <w:tcW w:w="4531" w:type="dxa"/>
            <w:shd w:val="clear" w:color="auto" w:fill="9CC2E5" w:themeFill="accent1" w:themeFillTint="99"/>
          </w:tcPr>
          <w:p w:rsidR="00C7594D" w:rsidRPr="00A13B5D" w:rsidRDefault="00C7594D" w:rsidP="00C7594D">
            <w:pPr>
              <w:rPr>
                <w:b/>
              </w:rPr>
            </w:pPr>
            <w:r w:rsidRPr="00A13B5D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C7594D" w:rsidRPr="00C7594D" w:rsidRDefault="00C7594D" w:rsidP="00C75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94D">
              <w:rPr>
                <w:b/>
              </w:rPr>
              <w:t>Terület:</w:t>
            </w:r>
            <w:r w:rsidRPr="00C75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50635C" w:rsidRPr="00C75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 INTÉZMÉNYBEN FOLYÓ PEDAGÓGIAI MUNKÁVAL ÖSSZEFÜGGŐ EREDMÉNYEK</w:t>
            </w:r>
          </w:p>
          <w:p w:rsidR="00A21530" w:rsidRPr="00C7594D" w:rsidRDefault="00C7594D" w:rsidP="00C75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 belső és külső mérési eredmények tudatos, intézményi szintű közös elemzése, a szakmai tanulságok levonása</w:t>
            </w:r>
            <w:r w:rsidR="00A8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visszacsatolása.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Magasabb fokú részvétel szakmai programokon, tanulmányi versenyeken. A tanulókövetés eljárásrendjének kialakítása.</w:t>
            </w:r>
          </w:p>
        </w:tc>
      </w:tr>
      <w:tr w:rsidR="00C7594D" w:rsidTr="00C7594D">
        <w:tc>
          <w:tcPr>
            <w:tcW w:w="4531" w:type="dxa"/>
          </w:tcPr>
          <w:p w:rsidR="00C7594D" w:rsidRPr="00DF4B12" w:rsidRDefault="00C7594D" w:rsidP="00C7594D">
            <w:pPr>
              <w:rPr>
                <w:b/>
              </w:rPr>
            </w:pPr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</w:tcPr>
          <w:p w:rsidR="00C7594D" w:rsidRDefault="00C7594D" w:rsidP="00C7594D"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A tanév végi intézményi beszámolókban megjelennek a versenyeredmények, díjak. Javasolt a számos fellépés egységes dokumentálása és az eredményességi mutatók közötti szerepeltetése. A művészetoktatás eredményeinek (eredményességi mutatók, versenyeredmények, fellépések) elemzése és a szükséges szakmai tanulságok levonása a beszámolókban nem jelenik meg. A művészetoktatásban a tanulókövetésnek nincsen kialakult rendje.</w:t>
            </w:r>
          </w:p>
        </w:tc>
      </w:tr>
      <w:tr w:rsidR="00C7594D" w:rsidTr="00C7594D">
        <w:tc>
          <w:tcPr>
            <w:tcW w:w="4531" w:type="dxa"/>
          </w:tcPr>
          <w:p w:rsidR="00C7594D" w:rsidRPr="00DF4B12" w:rsidRDefault="00C7594D" w:rsidP="00C7594D">
            <w:pPr>
              <w:rPr>
                <w:b/>
              </w:rPr>
            </w:pPr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</w:tcPr>
          <w:p w:rsidR="00C7594D" w:rsidRDefault="00264282" w:rsidP="00C7594D">
            <w:r>
              <w:t>Félévi év végi beszámolók</w:t>
            </w:r>
          </w:p>
        </w:tc>
      </w:tr>
      <w:tr w:rsidR="00E30634" w:rsidTr="007E451D">
        <w:tc>
          <w:tcPr>
            <w:tcW w:w="9062" w:type="dxa"/>
            <w:gridSpan w:val="2"/>
            <w:shd w:val="clear" w:color="auto" w:fill="FFFFFF" w:themeFill="background1"/>
          </w:tcPr>
          <w:p w:rsidR="00E30634" w:rsidRPr="00DF4B12" w:rsidRDefault="00E30634" w:rsidP="001847ED">
            <w:pPr>
              <w:jc w:val="center"/>
              <w:rPr>
                <w:b/>
                <w:sz w:val="24"/>
                <w:szCs w:val="24"/>
              </w:rPr>
            </w:pPr>
            <w:r w:rsidRPr="00DF4B12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A83686" w:rsidTr="00E30634">
        <w:tc>
          <w:tcPr>
            <w:tcW w:w="4531" w:type="dxa"/>
            <w:shd w:val="clear" w:color="auto" w:fill="FFFF00"/>
          </w:tcPr>
          <w:p w:rsidR="00A83686" w:rsidRPr="00E30634" w:rsidRDefault="00A83686" w:rsidP="00A83686">
            <w:pPr>
              <w:pStyle w:val="Listaszerbekezds"/>
              <w:numPr>
                <w:ilvl w:val="0"/>
                <w:numId w:val="25"/>
              </w:numPr>
              <w:rPr>
                <w:b/>
                <w:highlight w:val="yellow"/>
              </w:rPr>
            </w:pPr>
            <w:r w:rsidRPr="00E30634">
              <w:rPr>
                <w:b/>
                <w:highlight w:val="yellow"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A83686" w:rsidRPr="00EF3045" w:rsidRDefault="00A83686" w:rsidP="00A83686">
            <w:pPr>
              <w:rPr>
                <w:b/>
              </w:rPr>
            </w:pPr>
            <w:r w:rsidRPr="00EF3045">
              <w:rPr>
                <w:b/>
              </w:rPr>
              <w:t>Munkaközösségi beszámolók egységesebbé tétele. Közös szempontok kidolgozása.</w:t>
            </w:r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t>A feladat végrehajtásának módszere</w:t>
            </w:r>
          </w:p>
        </w:tc>
        <w:tc>
          <w:tcPr>
            <w:tcW w:w="4531" w:type="dxa"/>
          </w:tcPr>
          <w:p w:rsidR="00A83686" w:rsidRPr="00EF3045" w:rsidRDefault="00A83686" w:rsidP="00A83686">
            <w:proofErr w:type="gramStart"/>
            <w:r w:rsidRPr="00EF3045">
              <w:t>Dokumentum</w:t>
            </w:r>
            <w:proofErr w:type="gramEnd"/>
            <w:r w:rsidRPr="00EF3045">
              <w:t xml:space="preserve"> szerkezetének módosítása.</w:t>
            </w:r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t>A feladat elvárt eredménye</w:t>
            </w:r>
          </w:p>
        </w:tc>
        <w:tc>
          <w:tcPr>
            <w:tcW w:w="4531" w:type="dxa"/>
          </w:tcPr>
          <w:p w:rsidR="00A83686" w:rsidRPr="00EF3045" w:rsidRDefault="00A83686" w:rsidP="00A83686">
            <w:r w:rsidRPr="00EF3045">
              <w:t xml:space="preserve">A munkaközösségi beszámolók </w:t>
            </w:r>
            <w:proofErr w:type="gramStart"/>
            <w:r w:rsidRPr="00EF3045">
              <w:t>struktúrá</w:t>
            </w:r>
            <w:r>
              <w:t>ja</w:t>
            </w:r>
            <w:proofErr w:type="gramEnd"/>
            <w:r>
              <w:t xml:space="preserve"> egységesebb lesz, megjelenik</w:t>
            </w:r>
            <w:r w:rsidRPr="00EF3045">
              <w:t xml:space="preserve"> benne az intézmény főbb célkitűzéseinek, feladatainak</w:t>
            </w:r>
            <w:r>
              <w:t>(egészséges és környezettudatos életmódra nevelés)</w:t>
            </w:r>
            <w:r w:rsidRPr="00EF3045">
              <w:t xml:space="preserve"> munkaközösségi szintű értékelése is.</w:t>
            </w:r>
            <w:r>
              <w:t xml:space="preserve"> Az eredményességi mutatók között a fellépések dokumentálása.</w:t>
            </w:r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t>A feladat ütemezése</w:t>
            </w:r>
          </w:p>
        </w:tc>
        <w:tc>
          <w:tcPr>
            <w:tcW w:w="4531" w:type="dxa"/>
          </w:tcPr>
          <w:p w:rsidR="00A83686" w:rsidRPr="00EF3045" w:rsidRDefault="00A83686" w:rsidP="00A83686">
            <w:pPr>
              <w:rPr>
                <w:color w:val="FF0000"/>
              </w:rPr>
            </w:pPr>
            <w:r w:rsidRPr="00EF3045">
              <w:t>2024. november 30.</w:t>
            </w:r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lastRenderedPageBreak/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A83686" w:rsidRPr="00EF3045" w:rsidRDefault="00A83686" w:rsidP="00A83686">
            <w:r w:rsidRPr="00EF3045">
              <w:t>Igazgató, munkaközösség vezetők</w:t>
            </w:r>
          </w:p>
        </w:tc>
      </w:tr>
      <w:tr w:rsidR="00A83686" w:rsidTr="00E30634">
        <w:tc>
          <w:tcPr>
            <w:tcW w:w="4531" w:type="dxa"/>
            <w:shd w:val="clear" w:color="auto" w:fill="FFFF00"/>
          </w:tcPr>
          <w:p w:rsidR="00A83686" w:rsidRPr="00E30634" w:rsidRDefault="00A83686" w:rsidP="00A83686">
            <w:pPr>
              <w:pStyle w:val="Listaszerbekezds"/>
              <w:numPr>
                <w:ilvl w:val="0"/>
                <w:numId w:val="25"/>
              </w:numPr>
              <w:rPr>
                <w:b/>
              </w:rPr>
            </w:pPr>
            <w:r w:rsidRPr="00E30634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A83686" w:rsidRDefault="009D149B" w:rsidP="00A83686">
            <w:r>
              <w:t>A tanulókövetés rendjének kialakítása</w:t>
            </w:r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t>A feladat végrehajtásának módszere</w:t>
            </w:r>
          </w:p>
        </w:tc>
        <w:tc>
          <w:tcPr>
            <w:tcW w:w="4531" w:type="dxa"/>
          </w:tcPr>
          <w:p w:rsidR="00A83686" w:rsidRDefault="009D149B" w:rsidP="00A83686">
            <w:proofErr w:type="gramStart"/>
            <w:r>
              <w:t>Dokumentum módosítás</w:t>
            </w:r>
            <w:proofErr w:type="gramEnd"/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t>A feladat elvárt eredménye</w:t>
            </w:r>
          </w:p>
        </w:tc>
        <w:tc>
          <w:tcPr>
            <w:tcW w:w="4531" w:type="dxa"/>
          </w:tcPr>
          <w:p w:rsidR="00A83686" w:rsidRDefault="009D149B" w:rsidP="00A83686">
            <w:r>
              <w:t>A beszámolókban megjelenik</w:t>
            </w:r>
            <w:r w:rsidR="007E451D">
              <w:t xml:space="preserve"> a művészetoktatásban tanulók</w:t>
            </w:r>
            <w:r>
              <w:t xml:space="preserve"> pályakövetés</w:t>
            </w:r>
            <w:r w:rsidR="007E451D">
              <w:t>e</w:t>
            </w:r>
            <w:r>
              <w:t>.</w:t>
            </w:r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t>A feladat ütemezése</w:t>
            </w:r>
          </w:p>
        </w:tc>
        <w:tc>
          <w:tcPr>
            <w:tcW w:w="4531" w:type="dxa"/>
          </w:tcPr>
          <w:p w:rsidR="00A83686" w:rsidRDefault="009D149B" w:rsidP="00A83686">
            <w:r w:rsidRPr="00EF3045">
              <w:t>2024. november 30.</w:t>
            </w:r>
          </w:p>
        </w:tc>
      </w:tr>
      <w:tr w:rsidR="00A83686" w:rsidTr="00C7594D">
        <w:tc>
          <w:tcPr>
            <w:tcW w:w="4531" w:type="dxa"/>
          </w:tcPr>
          <w:p w:rsidR="00A83686" w:rsidRDefault="00A83686" w:rsidP="00A83686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A83686" w:rsidRDefault="009D149B" w:rsidP="00A83686">
            <w:r>
              <w:t>Intézményvezető</w:t>
            </w:r>
          </w:p>
        </w:tc>
      </w:tr>
    </w:tbl>
    <w:p w:rsidR="00C7594D" w:rsidRDefault="00C7594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634" w:rsidTr="007E451D">
        <w:tc>
          <w:tcPr>
            <w:tcW w:w="4531" w:type="dxa"/>
            <w:shd w:val="clear" w:color="auto" w:fill="9CC2E5" w:themeFill="accent1" w:themeFillTint="99"/>
          </w:tcPr>
          <w:p w:rsidR="00E30634" w:rsidRPr="00A13B5D" w:rsidRDefault="00E30634" w:rsidP="00E30634">
            <w:pPr>
              <w:rPr>
                <w:b/>
              </w:rPr>
            </w:pPr>
            <w:r w:rsidRPr="00A13B5D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9D149B" w:rsidRDefault="00E30634" w:rsidP="00E30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634">
              <w:rPr>
                <w:b/>
              </w:rPr>
              <w:t>Terület:</w:t>
            </w:r>
            <w:r w:rsidRPr="00E30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50635C" w:rsidRPr="0050635C">
              <w:rPr>
                <w:rFonts w:ascii="Times New Roman" w:eastAsia="Times New Roman" w:hAnsi="Times New Roman" w:cs="Times New Roman"/>
                <w:b/>
              </w:rPr>
              <w:t>BELSŐ KAPCSOLATOK, EGYÜTTMŰKÖDÉS, KOMMUNIKÁCIÓ</w:t>
            </w:r>
          </w:p>
          <w:p w:rsidR="00E30634" w:rsidRPr="009D149B" w:rsidRDefault="00E30634" w:rsidP="009D1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 belső tudásmegosztás rendszerének további folyamatos fejlesztése, jó tanítási, módszertani gyakorlatok további gyűjtése, átadása. A művészeti iskolában működő tanszakok számára tudásmegosztási lehetőségek felkutatása,</w:t>
            </w:r>
            <w:r w:rsidR="00AC3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akár környékbeli művészeti iskolákkal való összefogás.</w:t>
            </w:r>
          </w:p>
        </w:tc>
      </w:tr>
      <w:tr w:rsidR="00E30634" w:rsidTr="00E30634">
        <w:tc>
          <w:tcPr>
            <w:tcW w:w="4531" w:type="dxa"/>
          </w:tcPr>
          <w:p w:rsidR="00E30634" w:rsidRPr="00DF4B12" w:rsidRDefault="00E30634" w:rsidP="00E30634">
            <w:pPr>
              <w:rPr>
                <w:b/>
              </w:rPr>
            </w:pPr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</w:tcPr>
          <w:p w:rsidR="00E30634" w:rsidRDefault="00E30634" w:rsidP="00E30634"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problémák</w:t>
            </w:r>
            <w:proofErr w:type="gram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megoldására alkalmas módszerek, jó gyakorlatok gyűjtése nincs tervezve és tudatosan megosztva - de a különböző módszerek, jó gyakorlatok gyűjtése, segítő ötletek átadása, szakmai támogatás nyújtása egymásnak mindennapi gyakorlat az intézményben.</w:t>
            </w:r>
          </w:p>
        </w:tc>
      </w:tr>
      <w:tr w:rsidR="00E30634" w:rsidTr="00E30634">
        <w:tc>
          <w:tcPr>
            <w:tcW w:w="4531" w:type="dxa"/>
          </w:tcPr>
          <w:p w:rsidR="00E30634" w:rsidRPr="00DF4B12" w:rsidRDefault="00E30634" w:rsidP="00E30634">
            <w:pPr>
              <w:rPr>
                <w:b/>
              </w:rPr>
            </w:pPr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</w:tcPr>
          <w:p w:rsidR="00E30634" w:rsidRDefault="00264282" w:rsidP="00E30634">
            <w:r>
              <w:t>Félévi, év végi beszámolók</w:t>
            </w:r>
          </w:p>
        </w:tc>
      </w:tr>
      <w:tr w:rsidR="00E30634" w:rsidTr="001847ED">
        <w:tc>
          <w:tcPr>
            <w:tcW w:w="9062" w:type="dxa"/>
            <w:gridSpan w:val="2"/>
          </w:tcPr>
          <w:p w:rsidR="00E30634" w:rsidRDefault="00E30634" w:rsidP="00E30634">
            <w:pPr>
              <w:jc w:val="center"/>
            </w:pPr>
            <w:r w:rsidRPr="00DF4B12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E30634" w:rsidTr="00E30634">
        <w:tc>
          <w:tcPr>
            <w:tcW w:w="4531" w:type="dxa"/>
            <w:shd w:val="clear" w:color="auto" w:fill="FFFF00"/>
          </w:tcPr>
          <w:p w:rsidR="00E30634" w:rsidRPr="00E30634" w:rsidRDefault="00E30634" w:rsidP="00E30634">
            <w:pPr>
              <w:pStyle w:val="Listaszerbekezds"/>
              <w:numPr>
                <w:ilvl w:val="0"/>
                <w:numId w:val="26"/>
              </w:numPr>
              <w:rPr>
                <w:b/>
                <w:highlight w:val="yellow"/>
              </w:rPr>
            </w:pPr>
            <w:r w:rsidRPr="00E30634">
              <w:rPr>
                <w:b/>
                <w:highlight w:val="yellow"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E30634" w:rsidRDefault="009D149B" w:rsidP="00E30634">
            <w:r>
              <w:t>Jó gyakorlatok gyűjtése, ezek egymással történő megosztása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>A feladat végrehajtásának módszere</w:t>
            </w:r>
          </w:p>
        </w:tc>
        <w:tc>
          <w:tcPr>
            <w:tcW w:w="4531" w:type="dxa"/>
          </w:tcPr>
          <w:p w:rsidR="00E30634" w:rsidRDefault="009D149B" w:rsidP="00E30634">
            <w:r>
              <w:t>Műhelymunka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>A feladat elvárt eredménye</w:t>
            </w:r>
          </w:p>
        </w:tc>
        <w:tc>
          <w:tcPr>
            <w:tcW w:w="4531" w:type="dxa"/>
          </w:tcPr>
          <w:p w:rsidR="00E30634" w:rsidRDefault="00AC366B" w:rsidP="00E30634">
            <w:r>
              <w:t>Tervezetté, tudatosabbá válik az ú</w:t>
            </w:r>
            <w:r w:rsidR="009D149B">
              <w:t xml:space="preserve">j módszerek </w:t>
            </w:r>
            <w:r>
              <w:t xml:space="preserve">gyűjtése, </w:t>
            </w:r>
            <w:r w:rsidR="009D149B">
              <w:t>beépítése a mindennapi munkába.</w:t>
            </w:r>
            <w:r>
              <w:t xml:space="preserve"> S</w:t>
            </w:r>
            <w:r w:rsidR="002372E3">
              <w:t>egítő ötletek átadása a mindennapi munka színesebbé tétele érdekében.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>A feladat ütemezése</w:t>
            </w:r>
          </w:p>
        </w:tc>
        <w:tc>
          <w:tcPr>
            <w:tcW w:w="4531" w:type="dxa"/>
          </w:tcPr>
          <w:p w:rsidR="00E30634" w:rsidRDefault="009D149B" w:rsidP="00E30634">
            <w:r>
              <w:t>Tanévenként folyamatos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E30634" w:rsidRDefault="00AC366B" w:rsidP="00E30634">
            <w:r>
              <w:t>Munkaközösség vezető, tanszakvezetők</w:t>
            </w:r>
          </w:p>
        </w:tc>
      </w:tr>
      <w:tr w:rsidR="00E30634" w:rsidTr="00E30634">
        <w:tc>
          <w:tcPr>
            <w:tcW w:w="4531" w:type="dxa"/>
            <w:shd w:val="clear" w:color="auto" w:fill="FFFF00"/>
          </w:tcPr>
          <w:p w:rsidR="00E30634" w:rsidRPr="00E30634" w:rsidRDefault="00E30634" w:rsidP="00E30634">
            <w:pPr>
              <w:pStyle w:val="Listaszerbekezds"/>
              <w:numPr>
                <w:ilvl w:val="0"/>
                <w:numId w:val="26"/>
              </w:numPr>
              <w:rPr>
                <w:b/>
              </w:rPr>
            </w:pPr>
            <w:r w:rsidRPr="00E30634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E30634" w:rsidRDefault="00AC366B" w:rsidP="00E30634">
            <w:r>
              <w:t>Környékbeli iskolák jó gyakorlatainak gyűjtése, felkutatása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>A feladat végrehajtásának módszere</w:t>
            </w:r>
          </w:p>
        </w:tc>
        <w:tc>
          <w:tcPr>
            <w:tcW w:w="4531" w:type="dxa"/>
          </w:tcPr>
          <w:p w:rsidR="00E30634" w:rsidRDefault="00AC366B" w:rsidP="00E30634">
            <w:r>
              <w:t xml:space="preserve">Hospitálás, </w:t>
            </w:r>
            <w:r w:rsidR="002372E3">
              <w:t xml:space="preserve">műhelymunkában, </w:t>
            </w:r>
            <w:r>
              <w:t>fellépéseken</w:t>
            </w:r>
            <w:r w:rsidR="002372E3">
              <w:t>, kiállításokon</w:t>
            </w:r>
            <w:r>
              <w:t xml:space="preserve"> való részvétel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>A feladat elvárt eredménye</w:t>
            </w:r>
          </w:p>
        </w:tc>
        <w:tc>
          <w:tcPr>
            <w:tcW w:w="4531" w:type="dxa"/>
          </w:tcPr>
          <w:p w:rsidR="00E30634" w:rsidRDefault="002372E3" w:rsidP="00E306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ó tanítási, módszertani gyakorlatok további gyűjtése, átadása.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66B">
              <w:t>A mindennapi munka színesebbé tétele, segítő ötletek átadása</w:t>
            </w:r>
            <w:r>
              <w:t>.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>A feladat ütemezése</w:t>
            </w:r>
          </w:p>
        </w:tc>
        <w:tc>
          <w:tcPr>
            <w:tcW w:w="4531" w:type="dxa"/>
          </w:tcPr>
          <w:p w:rsidR="00E30634" w:rsidRDefault="002372E3" w:rsidP="00E30634">
            <w:r>
              <w:t>Tanévenként folyamatos</w:t>
            </w:r>
          </w:p>
        </w:tc>
      </w:tr>
      <w:tr w:rsidR="00E30634" w:rsidTr="00E30634">
        <w:tc>
          <w:tcPr>
            <w:tcW w:w="4531" w:type="dxa"/>
          </w:tcPr>
          <w:p w:rsidR="00E30634" w:rsidRDefault="00E30634" w:rsidP="00E30634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E30634" w:rsidRDefault="002372E3" w:rsidP="00E30634">
            <w:r>
              <w:t>Munkaközösség vezetők, tanszakvezetők</w:t>
            </w:r>
          </w:p>
        </w:tc>
      </w:tr>
    </w:tbl>
    <w:p w:rsidR="001F0D14" w:rsidRDefault="001F0D1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634" w:rsidTr="007E451D">
        <w:tc>
          <w:tcPr>
            <w:tcW w:w="4531" w:type="dxa"/>
            <w:shd w:val="clear" w:color="auto" w:fill="9CC2E5" w:themeFill="accent1" w:themeFillTint="99"/>
          </w:tcPr>
          <w:p w:rsidR="00E30634" w:rsidRDefault="00E30634">
            <w:r w:rsidRPr="00A13B5D">
              <w:rPr>
                <w:b/>
              </w:rPr>
              <w:lastRenderedPageBreak/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9A0249" w:rsidRPr="009A0249" w:rsidRDefault="009A0249" w:rsidP="009A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249">
              <w:rPr>
                <w:b/>
              </w:rPr>
              <w:t>Terület:</w:t>
            </w:r>
            <w:r w:rsidRPr="009A0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50635C" w:rsidRPr="0050635C">
              <w:rPr>
                <w:rFonts w:ascii="Times New Roman" w:eastAsia="Times New Roman" w:hAnsi="Times New Roman" w:cs="Times New Roman"/>
                <w:b/>
              </w:rPr>
              <w:t>AZ INTÉZMÉNY KÜLSŐ KAPCSOLATAI</w:t>
            </w:r>
          </w:p>
          <w:p w:rsidR="00E30634" w:rsidRPr="009A0249" w:rsidRDefault="009A0249" w:rsidP="009A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Az intézményi együttműködések kialakítása más intézményekkel különböző programok által, hogy a tanulók fenntartható fejlődés szemléletmódját erősítse. A partneri kapcsolatok körének feltárása, dokumentálása (például helyi kulturális intézmények, egyesületek stb.)</w:t>
            </w:r>
          </w:p>
        </w:tc>
      </w:tr>
      <w:tr w:rsidR="009A0249" w:rsidTr="00E30634">
        <w:tc>
          <w:tcPr>
            <w:tcW w:w="4531" w:type="dxa"/>
          </w:tcPr>
          <w:p w:rsidR="009A0249" w:rsidRPr="00DF4B12" w:rsidRDefault="009A0249" w:rsidP="009A0249">
            <w:pPr>
              <w:rPr>
                <w:b/>
              </w:rPr>
            </w:pPr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</w:tcPr>
          <w:p w:rsidR="009A0249" w:rsidRDefault="009A0249" w:rsidP="009A0249"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adott tanév terveinek egyeztetése, az együttműködési formák </w:t>
            </w:r>
            <w:proofErr w:type="gram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konkretizálása</w:t>
            </w:r>
            <w:proofErr w:type="gram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 minden esetben tisztázott. Az alapfokú művészeti oktatás területén a tanulók közvetlenül nem vesznek részt fenntartható fejlődés megvalósítása érdekében más intézményekkel, de a tanulók az általános iskolában igen.</w:t>
            </w:r>
          </w:p>
        </w:tc>
      </w:tr>
      <w:tr w:rsidR="009A0249" w:rsidTr="00E30634">
        <w:tc>
          <w:tcPr>
            <w:tcW w:w="4531" w:type="dxa"/>
          </w:tcPr>
          <w:p w:rsidR="009A0249" w:rsidRPr="00DF4B12" w:rsidRDefault="009A0249" w:rsidP="009A0249">
            <w:pPr>
              <w:rPr>
                <w:b/>
              </w:rPr>
            </w:pPr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</w:tcPr>
          <w:p w:rsidR="009A0249" w:rsidRDefault="002372E3" w:rsidP="009A0249">
            <w:r>
              <w:t>2025. augusztus 31.</w:t>
            </w:r>
          </w:p>
        </w:tc>
      </w:tr>
      <w:tr w:rsidR="009A0249" w:rsidTr="001847ED">
        <w:tc>
          <w:tcPr>
            <w:tcW w:w="9062" w:type="dxa"/>
            <w:gridSpan w:val="2"/>
          </w:tcPr>
          <w:p w:rsidR="009A0249" w:rsidRDefault="009A0249" w:rsidP="009A0249">
            <w:pPr>
              <w:jc w:val="center"/>
            </w:pPr>
            <w:r w:rsidRPr="00DF4B12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9A0249" w:rsidTr="009A0249">
        <w:tc>
          <w:tcPr>
            <w:tcW w:w="4531" w:type="dxa"/>
            <w:shd w:val="clear" w:color="auto" w:fill="FFFF00"/>
          </w:tcPr>
          <w:p w:rsidR="009A0249" w:rsidRPr="009A0249" w:rsidRDefault="009A0249" w:rsidP="009A0249">
            <w:pPr>
              <w:pStyle w:val="Listaszerbekezds"/>
              <w:numPr>
                <w:ilvl w:val="0"/>
                <w:numId w:val="28"/>
              </w:numPr>
              <w:rPr>
                <w:b/>
                <w:highlight w:val="yellow"/>
              </w:rPr>
            </w:pPr>
            <w:r w:rsidRPr="009A0249">
              <w:rPr>
                <w:b/>
                <w:highlight w:val="yellow"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9A0249" w:rsidRDefault="002372E3" w:rsidP="009A0249">
            <w:r>
              <w:t>Fontosabb partnerekkel együttműködési megállapodás készítése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>A feladat végrehajtásának módszere</w:t>
            </w:r>
          </w:p>
        </w:tc>
        <w:tc>
          <w:tcPr>
            <w:tcW w:w="4531" w:type="dxa"/>
          </w:tcPr>
          <w:p w:rsidR="009A0249" w:rsidRDefault="002372E3" w:rsidP="009A0249">
            <w:r>
              <w:t>Dokumentumkészítés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>A feladat elvárt eredménye</w:t>
            </w:r>
          </w:p>
        </w:tc>
        <w:tc>
          <w:tcPr>
            <w:tcW w:w="4531" w:type="dxa"/>
          </w:tcPr>
          <w:p w:rsidR="009A0249" w:rsidRDefault="002372E3" w:rsidP="009A0249">
            <w:r>
              <w:t>Fontosabb partnerekkel kapcsolatos tevékenységekről tartalomleírással rendelkezünk</w:t>
            </w:r>
            <w:r w:rsidR="001C0E79">
              <w:t xml:space="preserve">, az együttműködési formák </w:t>
            </w:r>
            <w:proofErr w:type="spellStart"/>
            <w:r w:rsidR="001C0E79">
              <w:t>tisztázottá</w:t>
            </w:r>
            <w:proofErr w:type="spellEnd"/>
            <w:r w:rsidR="001C0E79">
              <w:t xml:space="preserve"> válnak.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>A feladat ütemezése</w:t>
            </w:r>
          </w:p>
        </w:tc>
        <w:tc>
          <w:tcPr>
            <w:tcW w:w="4531" w:type="dxa"/>
          </w:tcPr>
          <w:p w:rsidR="009A0249" w:rsidRDefault="001C0E79" w:rsidP="009A0249">
            <w:r>
              <w:t>2025. augusztus 31.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9A0249" w:rsidRDefault="001C0E79" w:rsidP="009A0249">
            <w:r>
              <w:t>Intézményvezető</w:t>
            </w:r>
          </w:p>
        </w:tc>
      </w:tr>
      <w:tr w:rsidR="009A0249" w:rsidTr="009A0249">
        <w:tc>
          <w:tcPr>
            <w:tcW w:w="4531" w:type="dxa"/>
            <w:shd w:val="clear" w:color="auto" w:fill="FFFF00"/>
          </w:tcPr>
          <w:p w:rsidR="009A0249" w:rsidRPr="00E30634" w:rsidRDefault="009A0249" w:rsidP="009A0249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E30634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9A0249" w:rsidRDefault="001C0E79" w:rsidP="009A0249">
            <w:r>
              <w:t>Partnerlista felülvizsgálata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>A feladat végrehajtásának módszere</w:t>
            </w:r>
          </w:p>
        </w:tc>
        <w:tc>
          <w:tcPr>
            <w:tcW w:w="4531" w:type="dxa"/>
          </w:tcPr>
          <w:p w:rsidR="009A0249" w:rsidRDefault="001C0E79" w:rsidP="009A0249">
            <w:r>
              <w:t>Műhelymunka, dokumentumelemzés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>A feladat elvárt eredménye</w:t>
            </w:r>
          </w:p>
        </w:tc>
        <w:tc>
          <w:tcPr>
            <w:tcW w:w="4531" w:type="dxa"/>
          </w:tcPr>
          <w:p w:rsidR="009A0249" w:rsidRDefault="001C0E79" w:rsidP="009A0249">
            <w:proofErr w:type="gramStart"/>
            <w:r>
              <w:t>Aktualizált</w:t>
            </w:r>
            <w:proofErr w:type="gramEnd"/>
            <w:r>
              <w:t xml:space="preserve"> partnerlistának megfelelő együttműködés kialakítása.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>A feladat ütemezése</w:t>
            </w:r>
          </w:p>
        </w:tc>
        <w:tc>
          <w:tcPr>
            <w:tcW w:w="4531" w:type="dxa"/>
          </w:tcPr>
          <w:p w:rsidR="009A0249" w:rsidRDefault="001C0E79" w:rsidP="009A0249">
            <w:r>
              <w:t>Minden év augusztus 31.</w:t>
            </w:r>
          </w:p>
        </w:tc>
      </w:tr>
      <w:tr w:rsidR="009A0249" w:rsidTr="00E30634">
        <w:tc>
          <w:tcPr>
            <w:tcW w:w="4531" w:type="dxa"/>
          </w:tcPr>
          <w:p w:rsidR="009A0249" w:rsidRDefault="009A0249" w:rsidP="009A0249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9A0249" w:rsidRDefault="001C0E79" w:rsidP="009A0249">
            <w:r>
              <w:t>Intézményvezető</w:t>
            </w:r>
          </w:p>
        </w:tc>
      </w:tr>
    </w:tbl>
    <w:p w:rsidR="00E30634" w:rsidRDefault="00E30634"/>
    <w:p w:rsidR="001F0D14" w:rsidRDefault="001F0D1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0EEC" w:rsidTr="007E451D">
        <w:tc>
          <w:tcPr>
            <w:tcW w:w="4531" w:type="dxa"/>
            <w:shd w:val="clear" w:color="auto" w:fill="9CC2E5" w:themeFill="accent1" w:themeFillTint="99"/>
          </w:tcPr>
          <w:p w:rsidR="00B20EEC" w:rsidRPr="00DF4B12" w:rsidRDefault="00774664" w:rsidP="001847ED">
            <w:pPr>
              <w:rPr>
                <w:b/>
              </w:rPr>
            </w:pPr>
            <w:r w:rsidRPr="00DF4B12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9A0249" w:rsidRDefault="00F85B4E" w:rsidP="009A0249">
            <w:pPr>
              <w:rPr>
                <w:b/>
              </w:rPr>
            </w:pPr>
            <w:r w:rsidRPr="00F85B4E">
              <w:rPr>
                <w:b/>
                <w:i/>
              </w:rPr>
              <w:t xml:space="preserve">Terület: </w:t>
            </w:r>
            <w:r w:rsidR="009A0249">
              <w:rPr>
                <w:b/>
                <w:i/>
              </w:rPr>
              <w:t xml:space="preserve">6. </w:t>
            </w:r>
            <w:r w:rsidR="00774664" w:rsidRPr="00974E11">
              <w:rPr>
                <w:b/>
              </w:rPr>
              <w:t>A PEDAGÓGIAI MŰKÖDÉS FELTÉTELEI</w:t>
            </w:r>
            <w:r w:rsidR="00774664">
              <w:rPr>
                <w:b/>
              </w:rPr>
              <w:t xml:space="preserve"> </w:t>
            </w:r>
          </w:p>
          <w:p w:rsidR="00B20EEC" w:rsidRPr="00774664" w:rsidRDefault="009A0249" w:rsidP="001847ED">
            <w:pPr>
              <w:rPr>
                <w:b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intézményegység képzési </w:t>
            </w:r>
            <w:proofErr w:type="gram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struktúráját</w:t>
            </w:r>
            <w:proofErr w:type="gram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pedagógiai értékeit, céljait támogató infrastruktúra fejlesztése. A humán erőforrás biztosítása, különös tekintettel a néptáncoktatásra. A digitális eszközhasználat dokumentálása a Kréta naplóban. Az IKT-eszközök művészetoktatásban való történő további, 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hatékonyabb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alkamazása</w:t>
            </w:r>
            <w:proofErr w:type="spell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nyomon követhető ellenőrzése. A fenntartó számára idejében jelzett humánerőforrás szükségletben bekövetkező hiány érdekében tett további, folyamatos intézkedések. A belső </w:t>
            </w:r>
            <w:proofErr w:type="spellStart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infrastrukúra</w:t>
            </w:r>
            <w:proofErr w:type="spellEnd"/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fejlesztésére vonatkozó terv készítése, vagy az éves operatív tervezésbe való beépítése. </w:t>
            </w:r>
          </w:p>
        </w:tc>
      </w:tr>
      <w:tr w:rsidR="00B20EEC" w:rsidTr="001847ED">
        <w:tc>
          <w:tcPr>
            <w:tcW w:w="4531" w:type="dxa"/>
          </w:tcPr>
          <w:p w:rsidR="00B20EEC" w:rsidRPr="00DF4B12" w:rsidRDefault="00B20EEC" w:rsidP="001847ED">
            <w:pPr>
              <w:rPr>
                <w:b/>
              </w:rPr>
            </w:pPr>
            <w:r w:rsidRPr="00DF4B12">
              <w:rPr>
                <w:b/>
              </w:rPr>
              <w:lastRenderedPageBreak/>
              <w:t>Intézkedés célja, indokoltsága</w:t>
            </w:r>
          </w:p>
        </w:tc>
        <w:tc>
          <w:tcPr>
            <w:tcW w:w="4531" w:type="dxa"/>
          </w:tcPr>
          <w:p w:rsidR="00B20EEC" w:rsidRDefault="009A0249" w:rsidP="001847ED"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belső infrastruktúra fejlesztésére vonatkozó fejlesztési tervvel rendelkezik az intézmény. Erre való utalások a munkatervben nem találhatóak. Ajánlott az SZMSZ-ben lefektetni, felelős személyt kijelölni. Az intézmény törekszik a fejlesztésre, de a tárgyi környezet, az eszközellátottság elmarad az </w:t>
            </w:r>
            <w:proofErr w:type="gramStart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ideálistól</w:t>
            </w:r>
            <w:proofErr w:type="gramEnd"/>
            <w:r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1530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KRÉTA naplóban nem vezetik az IKT tanórai használatára vonatkozó </w:t>
            </w:r>
            <w:proofErr w:type="gramStart"/>
            <w:r w:rsidR="00A21530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>adminisztrációs</w:t>
            </w:r>
            <w:proofErr w:type="gramEnd"/>
            <w:r w:rsidR="00A21530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felületet. A Kréta naplóban való jelölés még nem általános. Pályázatok segítségével majd minden tanulónak rendelk</w:t>
            </w:r>
            <w:r w:rsidR="001C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ezésére áll laptop, vagy </w:t>
            </w:r>
            <w:proofErr w:type="spellStart"/>
            <w:r w:rsidR="001C0E79">
              <w:rPr>
                <w:rFonts w:ascii="Times New Roman" w:eastAsia="Times New Roman" w:hAnsi="Times New Roman" w:cs="Times New Roman"/>
                <w:sz w:val="24"/>
                <w:szCs w:val="24"/>
              </w:rPr>
              <w:t>tablet</w:t>
            </w:r>
            <w:proofErr w:type="spellEnd"/>
            <w:r w:rsidR="00A21530" w:rsidRPr="006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megfelelő oktatási feltételek megteremtése érdekében, bár ezen a téren még lehet fejlődni.</w:t>
            </w:r>
          </w:p>
        </w:tc>
      </w:tr>
      <w:tr w:rsidR="00B20EEC" w:rsidTr="001847ED">
        <w:tc>
          <w:tcPr>
            <w:tcW w:w="4531" w:type="dxa"/>
          </w:tcPr>
          <w:p w:rsidR="00B20EEC" w:rsidRPr="00DF4B12" w:rsidRDefault="00B20EEC" w:rsidP="001847ED">
            <w:pPr>
              <w:rPr>
                <w:b/>
              </w:rPr>
            </w:pPr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</w:tcPr>
          <w:p w:rsidR="00B20EEC" w:rsidRDefault="00774664" w:rsidP="001847ED">
            <w:r>
              <w:t>Félévi, tanév végi beszámolók</w:t>
            </w:r>
          </w:p>
        </w:tc>
      </w:tr>
      <w:tr w:rsidR="00B20EEC" w:rsidTr="00A21530">
        <w:tc>
          <w:tcPr>
            <w:tcW w:w="9062" w:type="dxa"/>
            <w:gridSpan w:val="2"/>
            <w:shd w:val="clear" w:color="auto" w:fill="FFFFFF" w:themeFill="background1"/>
          </w:tcPr>
          <w:p w:rsidR="00B20EEC" w:rsidRPr="00DF4B12" w:rsidRDefault="00B20EEC" w:rsidP="001847ED">
            <w:pPr>
              <w:jc w:val="center"/>
              <w:rPr>
                <w:b/>
                <w:sz w:val="24"/>
                <w:szCs w:val="24"/>
              </w:rPr>
            </w:pPr>
            <w:r w:rsidRPr="00DF4B12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774664" w:rsidTr="001847ED">
        <w:tc>
          <w:tcPr>
            <w:tcW w:w="4531" w:type="dxa"/>
            <w:shd w:val="clear" w:color="auto" w:fill="FFFF99"/>
          </w:tcPr>
          <w:p w:rsidR="00774664" w:rsidRPr="00DF4B12" w:rsidRDefault="00774664" w:rsidP="00DF4B12">
            <w:pPr>
              <w:pStyle w:val="Listaszerbekezds"/>
              <w:numPr>
                <w:ilvl w:val="0"/>
                <w:numId w:val="13"/>
              </w:numPr>
              <w:rPr>
                <w:b/>
              </w:rPr>
            </w:pPr>
            <w:r w:rsidRPr="00DF4B12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99"/>
          </w:tcPr>
          <w:p w:rsidR="00774664" w:rsidRPr="00DF4B12" w:rsidRDefault="00774664" w:rsidP="00774664">
            <w:pPr>
              <w:rPr>
                <w:b/>
              </w:rPr>
            </w:pPr>
            <w:r w:rsidRPr="00DF4B12">
              <w:rPr>
                <w:b/>
              </w:rPr>
              <w:t>Belső infrastruktúra fejlesztéséhez igényfelmérés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végrehajtásának módszere</w:t>
            </w:r>
          </w:p>
        </w:tc>
        <w:tc>
          <w:tcPr>
            <w:tcW w:w="4531" w:type="dxa"/>
          </w:tcPr>
          <w:p w:rsidR="00774664" w:rsidRDefault="00774664" w:rsidP="00774664">
            <w:r>
              <w:t>Műhelymunka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elvárt eredménye</w:t>
            </w:r>
          </w:p>
        </w:tc>
        <w:tc>
          <w:tcPr>
            <w:tcW w:w="4531" w:type="dxa"/>
          </w:tcPr>
          <w:p w:rsidR="00774664" w:rsidRDefault="00774664" w:rsidP="00774664">
            <w:r>
              <w:t>Igények megismerése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ütemezése</w:t>
            </w:r>
          </w:p>
        </w:tc>
        <w:tc>
          <w:tcPr>
            <w:tcW w:w="4531" w:type="dxa"/>
          </w:tcPr>
          <w:p w:rsidR="00774664" w:rsidRDefault="005A12D6" w:rsidP="00774664">
            <w:r>
              <w:t>2024. november 30.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774664" w:rsidRDefault="00774664" w:rsidP="00774664">
            <w:r>
              <w:t>Munkaközösség vezetők</w:t>
            </w:r>
          </w:p>
        </w:tc>
      </w:tr>
      <w:tr w:rsidR="00774664" w:rsidTr="001847ED">
        <w:tc>
          <w:tcPr>
            <w:tcW w:w="4531" w:type="dxa"/>
            <w:shd w:val="clear" w:color="auto" w:fill="FFFF99"/>
          </w:tcPr>
          <w:p w:rsidR="00774664" w:rsidRPr="00DF4B12" w:rsidRDefault="00774664" w:rsidP="00DF4B12">
            <w:pPr>
              <w:pStyle w:val="Listaszerbekezds"/>
              <w:numPr>
                <w:ilvl w:val="0"/>
                <w:numId w:val="13"/>
              </w:numPr>
              <w:rPr>
                <w:b/>
              </w:rPr>
            </w:pPr>
            <w:r w:rsidRPr="00DF4B12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99"/>
          </w:tcPr>
          <w:p w:rsidR="00774664" w:rsidRPr="00DF4B12" w:rsidRDefault="00774664" w:rsidP="00774664">
            <w:pPr>
              <w:rPr>
                <w:b/>
              </w:rPr>
            </w:pPr>
            <w:r w:rsidRPr="00DF4B12">
              <w:rPr>
                <w:b/>
              </w:rPr>
              <w:t>Összegyűjtött igények alapján intézkedési terv készítése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végrehajtásának módszere</w:t>
            </w:r>
          </w:p>
        </w:tc>
        <w:tc>
          <w:tcPr>
            <w:tcW w:w="4531" w:type="dxa"/>
          </w:tcPr>
          <w:p w:rsidR="00774664" w:rsidRDefault="00E73824" w:rsidP="00774664">
            <w:r>
              <w:t>Dokumentumkészítés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elvárt eredménye</w:t>
            </w:r>
          </w:p>
        </w:tc>
        <w:tc>
          <w:tcPr>
            <w:tcW w:w="4531" w:type="dxa"/>
          </w:tcPr>
          <w:p w:rsidR="00774664" w:rsidRDefault="00774664" w:rsidP="00774664">
            <w:r w:rsidRPr="007D246F">
              <w:rPr>
                <w:rFonts w:ascii="Times New Roman" w:hAnsi="Times New Roman" w:cs="Times New Roman"/>
              </w:rPr>
              <w:t xml:space="preserve">Az </w:t>
            </w:r>
            <w:r w:rsidR="005A12D6">
              <w:rPr>
                <w:rFonts w:ascii="Times New Roman" w:hAnsi="Times New Roman" w:cs="Times New Roman"/>
              </w:rPr>
              <w:t xml:space="preserve">intézmény képzési </w:t>
            </w:r>
            <w:proofErr w:type="gramStart"/>
            <w:r w:rsidR="005A12D6">
              <w:rPr>
                <w:rFonts w:ascii="Times New Roman" w:hAnsi="Times New Roman" w:cs="Times New Roman"/>
              </w:rPr>
              <w:t>struktúrájához</w:t>
            </w:r>
            <w:proofErr w:type="gramEnd"/>
            <w:r w:rsidR="005A12D6">
              <w:rPr>
                <w:rFonts w:ascii="Times New Roman" w:hAnsi="Times New Roman" w:cs="Times New Roman"/>
              </w:rPr>
              <w:t xml:space="preserve">, pedagógiai értékeihez, céljaihoz </w:t>
            </w:r>
            <w:r w:rsidR="00E73824">
              <w:rPr>
                <w:rFonts w:ascii="Times New Roman" w:hAnsi="Times New Roman" w:cs="Times New Roman"/>
              </w:rPr>
              <w:t xml:space="preserve">illeszkedő infrastruktúra ütemtervének </w:t>
            </w:r>
            <w:r w:rsidR="00264282">
              <w:rPr>
                <w:rFonts w:ascii="Times New Roman" w:hAnsi="Times New Roman" w:cs="Times New Roman"/>
              </w:rPr>
              <w:t>összeállítása, felelős személy kijelölése.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ütemezése</w:t>
            </w:r>
          </w:p>
        </w:tc>
        <w:tc>
          <w:tcPr>
            <w:tcW w:w="4531" w:type="dxa"/>
          </w:tcPr>
          <w:p w:rsidR="00774664" w:rsidRDefault="00E73824" w:rsidP="00774664">
            <w:r>
              <w:t>2024/2025-ös tanév vége (június 30.)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 xml:space="preserve">i) </w:t>
            </w:r>
          </w:p>
        </w:tc>
        <w:tc>
          <w:tcPr>
            <w:tcW w:w="4531" w:type="dxa"/>
          </w:tcPr>
          <w:p w:rsidR="00774664" w:rsidRDefault="00774664" w:rsidP="00774664">
            <w:r>
              <w:t>Intézményvezető</w:t>
            </w:r>
          </w:p>
        </w:tc>
      </w:tr>
      <w:tr w:rsidR="00774664" w:rsidTr="001847ED">
        <w:tc>
          <w:tcPr>
            <w:tcW w:w="4531" w:type="dxa"/>
            <w:shd w:val="clear" w:color="auto" w:fill="FFFF99"/>
          </w:tcPr>
          <w:p w:rsidR="00774664" w:rsidRPr="00DF4B12" w:rsidRDefault="00774664" w:rsidP="00DF4B12">
            <w:pPr>
              <w:pStyle w:val="Listaszerbekezds"/>
              <w:numPr>
                <w:ilvl w:val="0"/>
                <w:numId w:val="13"/>
              </w:numPr>
              <w:rPr>
                <w:b/>
              </w:rPr>
            </w:pPr>
            <w:r w:rsidRPr="00DF4B12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99"/>
          </w:tcPr>
          <w:p w:rsidR="00774664" w:rsidRPr="00DF4B12" w:rsidRDefault="00774664" w:rsidP="00774664">
            <w:pPr>
              <w:rPr>
                <w:b/>
              </w:rPr>
            </w:pPr>
            <w:r w:rsidRPr="00DF4B12">
              <w:rPr>
                <w:b/>
              </w:rPr>
              <w:t xml:space="preserve">Intézkedési terv </w:t>
            </w:r>
            <w:proofErr w:type="gramStart"/>
            <w:r w:rsidRPr="00DF4B12">
              <w:rPr>
                <w:b/>
              </w:rPr>
              <w:t>aktualizálása</w:t>
            </w:r>
            <w:proofErr w:type="gramEnd"/>
            <w:r w:rsidRPr="00DF4B12">
              <w:rPr>
                <w:b/>
              </w:rPr>
              <w:t xml:space="preserve"> tanévenként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végrehajtásának módszere</w:t>
            </w:r>
          </w:p>
        </w:tc>
        <w:tc>
          <w:tcPr>
            <w:tcW w:w="4531" w:type="dxa"/>
          </w:tcPr>
          <w:p w:rsidR="00774664" w:rsidRDefault="00774664" w:rsidP="00774664">
            <w:r>
              <w:t>Műhelymunka, dokumentumelemzés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>A feladat elvárt eredménye</w:t>
            </w:r>
          </w:p>
        </w:tc>
        <w:tc>
          <w:tcPr>
            <w:tcW w:w="4531" w:type="dxa"/>
          </w:tcPr>
          <w:p w:rsidR="00774664" w:rsidRDefault="00774664" w:rsidP="00774664">
            <w:r>
              <w:t>Felmerülő igények beépítése az intézkedési tervbe</w:t>
            </w:r>
            <w:r w:rsidR="00E73824">
              <w:t xml:space="preserve">. </w:t>
            </w:r>
            <w:proofErr w:type="gramStart"/>
            <w:r w:rsidR="00E73824">
              <w:t>Aktuális</w:t>
            </w:r>
            <w:proofErr w:type="gramEnd"/>
            <w:r w:rsidR="00E73824">
              <w:t xml:space="preserve"> igények megjelenítése az éves munkatervben.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lastRenderedPageBreak/>
              <w:t>A feladat ütemezése</w:t>
            </w:r>
          </w:p>
        </w:tc>
        <w:tc>
          <w:tcPr>
            <w:tcW w:w="4531" w:type="dxa"/>
          </w:tcPr>
          <w:p w:rsidR="00774664" w:rsidRDefault="00E73824" w:rsidP="00774664">
            <w:r>
              <w:t>Tanévenként augusztusban</w:t>
            </w:r>
          </w:p>
        </w:tc>
      </w:tr>
      <w:tr w:rsidR="00774664" w:rsidTr="001847ED">
        <w:tc>
          <w:tcPr>
            <w:tcW w:w="4531" w:type="dxa"/>
          </w:tcPr>
          <w:p w:rsidR="00774664" w:rsidRDefault="00774664" w:rsidP="00774664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774664" w:rsidRDefault="00774664" w:rsidP="00774664">
            <w:r>
              <w:t>Munkaközösség vezetők, intézményvezető</w:t>
            </w:r>
          </w:p>
        </w:tc>
      </w:tr>
      <w:tr w:rsidR="001C0E79" w:rsidTr="001C0E79">
        <w:tc>
          <w:tcPr>
            <w:tcW w:w="4531" w:type="dxa"/>
            <w:shd w:val="clear" w:color="auto" w:fill="FFFF00"/>
          </w:tcPr>
          <w:p w:rsidR="001C0E79" w:rsidRPr="00DF4B12" w:rsidRDefault="001C0E79" w:rsidP="001C0E79">
            <w:pPr>
              <w:pStyle w:val="Listaszerbekezds"/>
              <w:numPr>
                <w:ilvl w:val="0"/>
                <w:numId w:val="13"/>
              </w:numPr>
              <w:rPr>
                <w:b/>
              </w:rPr>
            </w:pPr>
            <w:r w:rsidRPr="00DF4B12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1C0E79" w:rsidRDefault="001C0E79" w:rsidP="001C0E79">
            <w:r>
              <w:t>IKT eszközhasználat dokumentálása a KRÉTÁ-</w:t>
            </w:r>
            <w:proofErr w:type="spellStart"/>
            <w:r>
              <w:t>ban</w:t>
            </w:r>
            <w:proofErr w:type="spellEnd"/>
          </w:p>
        </w:tc>
      </w:tr>
      <w:tr w:rsidR="001C0E79" w:rsidTr="001847ED">
        <w:tc>
          <w:tcPr>
            <w:tcW w:w="4531" w:type="dxa"/>
          </w:tcPr>
          <w:p w:rsidR="001C0E79" w:rsidRDefault="001C0E79" w:rsidP="001C0E79">
            <w:r>
              <w:t>A feladat végrehajtásának módszere</w:t>
            </w:r>
          </w:p>
        </w:tc>
        <w:tc>
          <w:tcPr>
            <w:tcW w:w="4531" w:type="dxa"/>
          </w:tcPr>
          <w:p w:rsidR="001C0E79" w:rsidRDefault="000A2FE9" w:rsidP="001C0E79">
            <w:r>
              <w:t>Jelölés</w:t>
            </w:r>
          </w:p>
        </w:tc>
      </w:tr>
      <w:tr w:rsidR="001C0E79" w:rsidTr="001847ED">
        <w:tc>
          <w:tcPr>
            <w:tcW w:w="4531" w:type="dxa"/>
          </w:tcPr>
          <w:p w:rsidR="001C0E79" w:rsidRDefault="001C0E79" w:rsidP="001C0E79">
            <w:r>
              <w:t>A feladat elvárt eredménye</w:t>
            </w:r>
          </w:p>
        </w:tc>
        <w:tc>
          <w:tcPr>
            <w:tcW w:w="4531" w:type="dxa"/>
          </w:tcPr>
          <w:p w:rsidR="001C0E79" w:rsidRDefault="001C0E79" w:rsidP="001C0E79">
            <w:r>
              <w:t>Az IKT eszközhasználat mérhető módon dokumentálva lesz a KRÉTÁ-</w:t>
            </w:r>
            <w:proofErr w:type="spellStart"/>
            <w:r>
              <w:t>ban</w:t>
            </w:r>
            <w:proofErr w:type="spellEnd"/>
            <w:r>
              <w:t>.</w:t>
            </w:r>
          </w:p>
        </w:tc>
      </w:tr>
      <w:tr w:rsidR="001C0E79" w:rsidTr="001847ED">
        <w:tc>
          <w:tcPr>
            <w:tcW w:w="4531" w:type="dxa"/>
          </w:tcPr>
          <w:p w:rsidR="001C0E79" w:rsidRDefault="001C0E79" w:rsidP="001C0E79">
            <w:r>
              <w:t>A feladat ütemezése</w:t>
            </w:r>
          </w:p>
        </w:tc>
        <w:tc>
          <w:tcPr>
            <w:tcW w:w="4531" w:type="dxa"/>
          </w:tcPr>
          <w:p w:rsidR="001C0E79" w:rsidRDefault="000A2FE9" w:rsidP="001C0E79">
            <w:r>
              <w:t>2024. szeptember 1-től folyamatos</w:t>
            </w:r>
          </w:p>
        </w:tc>
      </w:tr>
      <w:tr w:rsidR="001C0E79" w:rsidTr="001847ED">
        <w:tc>
          <w:tcPr>
            <w:tcW w:w="4531" w:type="dxa"/>
          </w:tcPr>
          <w:p w:rsidR="001C0E79" w:rsidRDefault="001C0E79" w:rsidP="001C0E79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1C0E79" w:rsidRDefault="000A2FE9" w:rsidP="001C0E79">
            <w:r>
              <w:t>Intézményvezető</w:t>
            </w:r>
          </w:p>
        </w:tc>
      </w:tr>
      <w:tr w:rsidR="00264282" w:rsidTr="00264282">
        <w:tc>
          <w:tcPr>
            <w:tcW w:w="4531" w:type="dxa"/>
            <w:shd w:val="clear" w:color="auto" w:fill="FFFF00"/>
          </w:tcPr>
          <w:p w:rsidR="00264282" w:rsidRPr="00264282" w:rsidRDefault="00264282" w:rsidP="00264282">
            <w:pPr>
              <w:pStyle w:val="Listaszerbekezds"/>
              <w:numPr>
                <w:ilvl w:val="0"/>
                <w:numId w:val="13"/>
              </w:numPr>
              <w:rPr>
                <w:b/>
              </w:rPr>
            </w:pPr>
            <w:r w:rsidRPr="00264282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264282" w:rsidRDefault="00264282" w:rsidP="001C0E79">
            <w:r>
              <w:t xml:space="preserve">HR intézkedési </w:t>
            </w:r>
            <w:proofErr w:type="gramStart"/>
            <w:r>
              <w:t>terv évenkénti</w:t>
            </w:r>
            <w:proofErr w:type="gramEnd"/>
            <w:r>
              <w:t xml:space="preserve"> aktualizálása</w:t>
            </w:r>
          </w:p>
        </w:tc>
      </w:tr>
      <w:tr w:rsidR="00264282" w:rsidTr="001847ED">
        <w:tc>
          <w:tcPr>
            <w:tcW w:w="4531" w:type="dxa"/>
          </w:tcPr>
          <w:p w:rsidR="00264282" w:rsidRDefault="00264282" w:rsidP="00264282">
            <w:r>
              <w:t>A feladat végrehajtásának módszere</w:t>
            </w:r>
          </w:p>
        </w:tc>
        <w:tc>
          <w:tcPr>
            <w:tcW w:w="4531" w:type="dxa"/>
          </w:tcPr>
          <w:p w:rsidR="00264282" w:rsidRDefault="00264282" w:rsidP="00264282">
            <w:proofErr w:type="gramStart"/>
            <w:r>
              <w:t>Dokumentum módosítás</w:t>
            </w:r>
            <w:proofErr w:type="gramEnd"/>
          </w:p>
        </w:tc>
      </w:tr>
      <w:tr w:rsidR="00264282" w:rsidTr="001847ED">
        <w:tc>
          <w:tcPr>
            <w:tcW w:w="4531" w:type="dxa"/>
          </w:tcPr>
          <w:p w:rsidR="00264282" w:rsidRDefault="00264282" w:rsidP="00264282">
            <w:r>
              <w:t>A feladat elvárt eredménye</w:t>
            </w:r>
          </w:p>
        </w:tc>
        <w:tc>
          <w:tcPr>
            <w:tcW w:w="4531" w:type="dxa"/>
          </w:tcPr>
          <w:p w:rsidR="00264282" w:rsidRDefault="00264282" w:rsidP="00264282">
            <w:r>
              <w:t>A fenntartó számára a humánerőforrás szükséglet jelzése a művészetoktatásban tervezetté válik, időben megtörténik</w:t>
            </w:r>
          </w:p>
        </w:tc>
      </w:tr>
      <w:tr w:rsidR="00264282" w:rsidTr="001847ED">
        <w:tc>
          <w:tcPr>
            <w:tcW w:w="4531" w:type="dxa"/>
          </w:tcPr>
          <w:p w:rsidR="00264282" w:rsidRDefault="00264282" w:rsidP="00264282">
            <w:r>
              <w:t>A feladat ütemezése</w:t>
            </w:r>
          </w:p>
        </w:tc>
        <w:tc>
          <w:tcPr>
            <w:tcW w:w="4531" w:type="dxa"/>
          </w:tcPr>
          <w:p w:rsidR="00264282" w:rsidRDefault="00264282" w:rsidP="00264282">
            <w:r>
              <w:t>Minden tanév október</w:t>
            </w:r>
          </w:p>
        </w:tc>
      </w:tr>
      <w:tr w:rsidR="00264282" w:rsidTr="001847ED">
        <w:tc>
          <w:tcPr>
            <w:tcW w:w="4531" w:type="dxa"/>
          </w:tcPr>
          <w:p w:rsidR="00264282" w:rsidRDefault="00264282" w:rsidP="00264282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264282" w:rsidRDefault="00264282" w:rsidP="00264282">
            <w:r>
              <w:t>Intézményvezető</w:t>
            </w:r>
          </w:p>
        </w:tc>
      </w:tr>
    </w:tbl>
    <w:p w:rsidR="00B20EEC" w:rsidRDefault="00B20EE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1530" w:rsidTr="007E451D">
        <w:tc>
          <w:tcPr>
            <w:tcW w:w="4531" w:type="dxa"/>
            <w:shd w:val="clear" w:color="auto" w:fill="9CC2E5" w:themeFill="accent1" w:themeFillTint="99"/>
          </w:tcPr>
          <w:p w:rsidR="00A21530" w:rsidRDefault="00A21530">
            <w:r w:rsidRPr="00DF4B12">
              <w:rPr>
                <w:b/>
              </w:rPr>
              <w:t>Intézkedés neve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A21530" w:rsidRPr="00701B99" w:rsidRDefault="00A21530" w:rsidP="00A2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1B99">
              <w:rPr>
                <w:b/>
              </w:rPr>
              <w:t>Terület:</w:t>
            </w:r>
            <w:r w:rsidRPr="00701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="0050635C" w:rsidRPr="00701B99">
              <w:rPr>
                <w:rFonts w:ascii="Times New Roman" w:eastAsia="Times New Roman" w:hAnsi="Times New Roman" w:cs="Times New Roman"/>
                <w:b/>
              </w:rPr>
              <w:t>AZ INTÉZMÉNYTÍPUSRA VONATKOZÓ NEVELÉSI, NEVELÉSI-OKTATÁSI IRÁNYELVBEN MEGHATÁROZOTTAK</w:t>
            </w:r>
          </w:p>
          <w:p w:rsidR="00A21530" w:rsidRPr="00A21530" w:rsidRDefault="00A21530" w:rsidP="00A2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 tervekben a részcélok, a megvalósulást jelző eredménymutatók megjelenése.</w:t>
            </w:r>
          </w:p>
        </w:tc>
      </w:tr>
      <w:tr w:rsidR="00A21530" w:rsidTr="00A21530">
        <w:tc>
          <w:tcPr>
            <w:tcW w:w="4531" w:type="dxa"/>
          </w:tcPr>
          <w:p w:rsidR="00A21530" w:rsidRDefault="00A21530">
            <w:r w:rsidRPr="00DF4B12">
              <w:rPr>
                <w:b/>
              </w:rPr>
              <w:t>Intézkedés célja, indokoltsága</w:t>
            </w:r>
          </w:p>
        </w:tc>
        <w:tc>
          <w:tcPr>
            <w:tcW w:w="4531" w:type="dxa"/>
          </w:tcPr>
          <w:p w:rsidR="00A21530" w:rsidRDefault="000A2FE9">
            <w:r>
              <w:t>Az éves tervek és a beszámolók egymásra épülésének hatékonyabb megvalósulása.</w:t>
            </w:r>
          </w:p>
        </w:tc>
      </w:tr>
      <w:tr w:rsidR="00A21530" w:rsidTr="00A21530">
        <w:tc>
          <w:tcPr>
            <w:tcW w:w="4531" w:type="dxa"/>
          </w:tcPr>
          <w:p w:rsidR="00A21530" w:rsidRDefault="00A21530">
            <w:r w:rsidRPr="00DF4B12">
              <w:rPr>
                <w:b/>
              </w:rPr>
              <w:t xml:space="preserve">Az intézkedés </w:t>
            </w:r>
            <w:proofErr w:type="spellStart"/>
            <w:r w:rsidRPr="00DF4B12">
              <w:rPr>
                <w:b/>
              </w:rPr>
              <w:t>mérföldkövei</w:t>
            </w:r>
            <w:proofErr w:type="spellEnd"/>
            <w:r w:rsidRPr="00DF4B12">
              <w:rPr>
                <w:b/>
              </w:rPr>
              <w:t>, ellenőrzési pontjai</w:t>
            </w:r>
          </w:p>
        </w:tc>
        <w:tc>
          <w:tcPr>
            <w:tcW w:w="4531" w:type="dxa"/>
          </w:tcPr>
          <w:p w:rsidR="00A21530" w:rsidRDefault="000A2FE9">
            <w:r>
              <w:t>Félévi és év végi beszámolók</w:t>
            </w:r>
          </w:p>
        </w:tc>
      </w:tr>
      <w:tr w:rsidR="00A21530" w:rsidTr="001847ED">
        <w:tc>
          <w:tcPr>
            <w:tcW w:w="9062" w:type="dxa"/>
            <w:gridSpan w:val="2"/>
          </w:tcPr>
          <w:p w:rsidR="00A21530" w:rsidRDefault="00A21530" w:rsidP="00A21530">
            <w:pPr>
              <w:jc w:val="center"/>
            </w:pPr>
            <w:r w:rsidRPr="00DF4B12">
              <w:rPr>
                <w:b/>
                <w:sz w:val="24"/>
                <w:szCs w:val="24"/>
              </w:rPr>
              <w:t>A célok eléréséhez szükséges feladatok</w:t>
            </w:r>
          </w:p>
        </w:tc>
      </w:tr>
      <w:tr w:rsidR="00A21530" w:rsidRPr="000A2FE9" w:rsidTr="000A2FE9">
        <w:tc>
          <w:tcPr>
            <w:tcW w:w="4531" w:type="dxa"/>
            <w:shd w:val="clear" w:color="auto" w:fill="FFFF00"/>
          </w:tcPr>
          <w:p w:rsidR="00A21530" w:rsidRPr="000A2FE9" w:rsidRDefault="000A2FE9" w:rsidP="000A2FE9">
            <w:pPr>
              <w:pStyle w:val="Listaszerbekezds"/>
              <w:numPr>
                <w:ilvl w:val="0"/>
                <w:numId w:val="31"/>
              </w:numPr>
              <w:rPr>
                <w:b/>
              </w:rPr>
            </w:pPr>
            <w:r w:rsidRPr="000A2FE9">
              <w:rPr>
                <w:b/>
              </w:rPr>
              <w:t>Feladat</w:t>
            </w:r>
          </w:p>
        </w:tc>
        <w:tc>
          <w:tcPr>
            <w:tcW w:w="4531" w:type="dxa"/>
            <w:shd w:val="clear" w:color="auto" w:fill="FFFF00"/>
          </w:tcPr>
          <w:p w:rsidR="00A21530" w:rsidRPr="000A2FE9" w:rsidRDefault="00264282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0A2FE9">
              <w:rPr>
                <w:b/>
              </w:rPr>
              <w:t>munkatervek tartalmi, formai szerkezetének egységesebbé tétele</w:t>
            </w:r>
            <w:r w:rsidR="0029576D">
              <w:rPr>
                <w:b/>
              </w:rPr>
              <w:t>. Közös szempontok kidolgozása.</w:t>
            </w:r>
          </w:p>
        </w:tc>
      </w:tr>
      <w:tr w:rsidR="0029576D" w:rsidTr="00A21530">
        <w:tc>
          <w:tcPr>
            <w:tcW w:w="4531" w:type="dxa"/>
          </w:tcPr>
          <w:p w:rsidR="0029576D" w:rsidRDefault="0029576D" w:rsidP="0029576D">
            <w:r>
              <w:t>A feladat végrehajtásának módszere</w:t>
            </w:r>
          </w:p>
        </w:tc>
        <w:tc>
          <w:tcPr>
            <w:tcW w:w="4531" w:type="dxa"/>
          </w:tcPr>
          <w:p w:rsidR="0029576D" w:rsidRDefault="0029576D" w:rsidP="0029576D">
            <w:proofErr w:type="gramStart"/>
            <w:r>
              <w:t>Dokumentum módosítás</w:t>
            </w:r>
            <w:proofErr w:type="gramEnd"/>
          </w:p>
        </w:tc>
      </w:tr>
      <w:tr w:rsidR="0029576D" w:rsidTr="00A21530">
        <w:tc>
          <w:tcPr>
            <w:tcW w:w="4531" w:type="dxa"/>
          </w:tcPr>
          <w:p w:rsidR="0029576D" w:rsidRDefault="0029576D" w:rsidP="0029576D">
            <w:r>
              <w:t>A feladat elvárt eredménye</w:t>
            </w:r>
          </w:p>
        </w:tc>
        <w:tc>
          <w:tcPr>
            <w:tcW w:w="4531" w:type="dxa"/>
          </w:tcPr>
          <w:p w:rsidR="0029576D" w:rsidRDefault="0029576D" w:rsidP="0029576D"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>A tervekben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megjelennek</w:t>
            </w:r>
            <w:r w:rsidRPr="005A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részcélok, a megvalósulást jelző eredménymutatók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76D" w:rsidTr="00A21530">
        <w:tc>
          <w:tcPr>
            <w:tcW w:w="4531" w:type="dxa"/>
          </w:tcPr>
          <w:p w:rsidR="0029576D" w:rsidRDefault="0029576D" w:rsidP="0029576D">
            <w:r>
              <w:t>A feladat ütemezése</w:t>
            </w:r>
          </w:p>
        </w:tc>
        <w:tc>
          <w:tcPr>
            <w:tcW w:w="4531" w:type="dxa"/>
          </w:tcPr>
          <w:p w:rsidR="0029576D" w:rsidRDefault="0029576D" w:rsidP="0029576D">
            <w:r>
              <w:t>Minden tanév augusztus 31-ig.</w:t>
            </w:r>
          </w:p>
        </w:tc>
      </w:tr>
      <w:tr w:rsidR="0029576D" w:rsidTr="00A21530">
        <w:tc>
          <w:tcPr>
            <w:tcW w:w="4531" w:type="dxa"/>
          </w:tcPr>
          <w:p w:rsidR="0029576D" w:rsidRDefault="0029576D" w:rsidP="0029576D">
            <w:r>
              <w:t xml:space="preserve">A feladat </w:t>
            </w:r>
            <w:proofErr w:type="gramStart"/>
            <w:r>
              <w:t>felelőse(</w:t>
            </w:r>
            <w:proofErr w:type="gramEnd"/>
            <w:r>
              <w:t>i)</w:t>
            </w:r>
          </w:p>
        </w:tc>
        <w:tc>
          <w:tcPr>
            <w:tcW w:w="4531" w:type="dxa"/>
          </w:tcPr>
          <w:p w:rsidR="0029576D" w:rsidRDefault="0029576D" w:rsidP="0029576D">
            <w:r>
              <w:t>Intézményvezető, munkaközösség vezető</w:t>
            </w:r>
          </w:p>
        </w:tc>
      </w:tr>
    </w:tbl>
    <w:p w:rsidR="00A21530" w:rsidRDefault="00A21530"/>
    <w:p w:rsidR="008C709F" w:rsidRDefault="008C709F" w:rsidP="008C709F">
      <w:r>
        <w:t>Az intézkedési tervet a</w:t>
      </w:r>
      <w:r w:rsidR="00A21530">
        <w:t xml:space="preserve"> nevelőtestület 20</w:t>
      </w:r>
      <w:r w:rsidR="00701B99">
        <w:t>24. május 15</w:t>
      </w:r>
      <w:r>
        <w:t>-én tartott értekezletén</w:t>
      </w:r>
      <w:r w:rsidR="001F0D14">
        <w:t xml:space="preserve"> ellenszavazat és tartózkodás nélkül </w:t>
      </w:r>
      <w:proofErr w:type="gramStart"/>
      <w:r w:rsidR="001F0D14">
        <w:t>egyhangúlag</w:t>
      </w:r>
      <w:proofErr w:type="gramEnd"/>
      <w:r w:rsidR="001F0D14">
        <w:t xml:space="preserve"> elfogadta.</w:t>
      </w:r>
    </w:p>
    <w:p w:rsidR="008C709F" w:rsidRDefault="008C709F" w:rsidP="008C709F"/>
    <w:p w:rsidR="008C709F" w:rsidRDefault="008C709F" w:rsidP="008C709F"/>
    <w:p w:rsidR="008C709F" w:rsidRDefault="00701B99" w:rsidP="008C709F">
      <w:r>
        <w:t>Bucsa, 2024. május 15.</w:t>
      </w:r>
      <w:bookmarkStart w:id="0" w:name="_GoBack"/>
      <w:bookmarkEnd w:id="0"/>
      <w:r w:rsidR="008C709F">
        <w:tab/>
      </w:r>
      <w:r w:rsidR="008C709F">
        <w:tab/>
      </w:r>
      <w:r w:rsidR="008C709F">
        <w:tab/>
      </w:r>
      <w:r w:rsidR="008C709F">
        <w:tab/>
      </w:r>
      <w:r w:rsidR="008C709F">
        <w:tab/>
      </w:r>
      <w:r w:rsidR="008C709F">
        <w:tab/>
        <w:t xml:space="preserve">                         Koczka Istvánné</w:t>
      </w:r>
    </w:p>
    <w:p w:rsidR="008C709F" w:rsidRDefault="008C709F" w:rsidP="008C7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gramStart"/>
      <w:r>
        <w:t>intézményvezető</w:t>
      </w:r>
      <w:proofErr w:type="gramEnd"/>
    </w:p>
    <w:p w:rsidR="00B20EEC" w:rsidRDefault="00B20EEC"/>
    <w:sectPr w:rsidR="00B20E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44" w:rsidRDefault="00B53B44" w:rsidP="00DF4B12">
      <w:pPr>
        <w:spacing w:after="0" w:line="240" w:lineRule="auto"/>
      </w:pPr>
      <w:r>
        <w:separator/>
      </w:r>
    </w:p>
  </w:endnote>
  <w:endnote w:type="continuationSeparator" w:id="0">
    <w:p w:rsidR="00B53B44" w:rsidRDefault="00B53B44" w:rsidP="00DF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44510"/>
      <w:docPartObj>
        <w:docPartGallery w:val="Page Numbers (Bottom of Page)"/>
        <w:docPartUnique/>
      </w:docPartObj>
    </w:sdtPr>
    <w:sdtEndPr/>
    <w:sdtContent>
      <w:p w:rsidR="00A83686" w:rsidRDefault="00A8368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B99">
          <w:rPr>
            <w:noProof/>
          </w:rPr>
          <w:t>13</w:t>
        </w:r>
        <w:r>
          <w:fldChar w:fldCharType="end"/>
        </w:r>
      </w:p>
    </w:sdtContent>
  </w:sdt>
  <w:p w:rsidR="00A83686" w:rsidRDefault="00A836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44" w:rsidRDefault="00B53B44" w:rsidP="00DF4B12">
      <w:pPr>
        <w:spacing w:after="0" w:line="240" w:lineRule="auto"/>
      </w:pPr>
      <w:r>
        <w:separator/>
      </w:r>
    </w:p>
  </w:footnote>
  <w:footnote w:type="continuationSeparator" w:id="0">
    <w:p w:rsidR="00B53B44" w:rsidRDefault="00B53B44" w:rsidP="00DF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289"/>
    <w:multiLevelType w:val="multilevel"/>
    <w:tmpl w:val="A5F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30CFA"/>
    <w:multiLevelType w:val="multilevel"/>
    <w:tmpl w:val="F634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30F7"/>
    <w:multiLevelType w:val="multilevel"/>
    <w:tmpl w:val="768E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04FD0"/>
    <w:multiLevelType w:val="multilevel"/>
    <w:tmpl w:val="4C8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B641D"/>
    <w:multiLevelType w:val="multilevel"/>
    <w:tmpl w:val="FC0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27344"/>
    <w:multiLevelType w:val="multilevel"/>
    <w:tmpl w:val="A678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94D87"/>
    <w:multiLevelType w:val="multilevel"/>
    <w:tmpl w:val="CF4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61676"/>
    <w:multiLevelType w:val="multilevel"/>
    <w:tmpl w:val="D04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02108"/>
    <w:multiLevelType w:val="multilevel"/>
    <w:tmpl w:val="EEF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F67F8"/>
    <w:multiLevelType w:val="multilevel"/>
    <w:tmpl w:val="D0C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A3E4A"/>
    <w:multiLevelType w:val="hybridMultilevel"/>
    <w:tmpl w:val="EA4E3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6A2B"/>
    <w:multiLevelType w:val="hybridMultilevel"/>
    <w:tmpl w:val="C8528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161D"/>
    <w:multiLevelType w:val="hybridMultilevel"/>
    <w:tmpl w:val="0C94C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74BF6"/>
    <w:multiLevelType w:val="hybridMultilevel"/>
    <w:tmpl w:val="47E46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67139"/>
    <w:multiLevelType w:val="multilevel"/>
    <w:tmpl w:val="C514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11374"/>
    <w:multiLevelType w:val="hybridMultilevel"/>
    <w:tmpl w:val="19F04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91325"/>
    <w:multiLevelType w:val="hybridMultilevel"/>
    <w:tmpl w:val="11182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B4267"/>
    <w:multiLevelType w:val="multilevel"/>
    <w:tmpl w:val="3EF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069C6"/>
    <w:multiLevelType w:val="hybridMultilevel"/>
    <w:tmpl w:val="300C8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1399"/>
    <w:multiLevelType w:val="multilevel"/>
    <w:tmpl w:val="0EF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F2D67"/>
    <w:multiLevelType w:val="hybridMultilevel"/>
    <w:tmpl w:val="FA401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117E1"/>
    <w:multiLevelType w:val="hybridMultilevel"/>
    <w:tmpl w:val="9C505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04F6A"/>
    <w:multiLevelType w:val="hybridMultilevel"/>
    <w:tmpl w:val="2AD6A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16D95"/>
    <w:multiLevelType w:val="multilevel"/>
    <w:tmpl w:val="7EF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903C3"/>
    <w:multiLevelType w:val="multilevel"/>
    <w:tmpl w:val="D936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24F6E"/>
    <w:multiLevelType w:val="hybridMultilevel"/>
    <w:tmpl w:val="D55A6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21AB1"/>
    <w:multiLevelType w:val="multilevel"/>
    <w:tmpl w:val="522C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418AA"/>
    <w:multiLevelType w:val="hybridMultilevel"/>
    <w:tmpl w:val="915AC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D77E0"/>
    <w:multiLevelType w:val="multilevel"/>
    <w:tmpl w:val="4EF2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207B5"/>
    <w:multiLevelType w:val="multilevel"/>
    <w:tmpl w:val="D71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A066D"/>
    <w:multiLevelType w:val="multilevel"/>
    <w:tmpl w:val="72A2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24"/>
  </w:num>
  <w:num w:numId="5">
    <w:abstractNumId w:val="19"/>
  </w:num>
  <w:num w:numId="6">
    <w:abstractNumId w:val="5"/>
  </w:num>
  <w:num w:numId="7">
    <w:abstractNumId w:val="2"/>
  </w:num>
  <w:num w:numId="8">
    <w:abstractNumId w:val="8"/>
  </w:num>
  <w:num w:numId="9">
    <w:abstractNumId w:val="29"/>
  </w:num>
  <w:num w:numId="10">
    <w:abstractNumId w:val="6"/>
  </w:num>
  <w:num w:numId="11">
    <w:abstractNumId w:val="25"/>
  </w:num>
  <w:num w:numId="12">
    <w:abstractNumId w:val="16"/>
  </w:num>
  <w:num w:numId="13">
    <w:abstractNumId w:val="27"/>
  </w:num>
  <w:num w:numId="14">
    <w:abstractNumId w:val="30"/>
  </w:num>
  <w:num w:numId="15">
    <w:abstractNumId w:val="17"/>
  </w:num>
  <w:num w:numId="16">
    <w:abstractNumId w:val="0"/>
  </w:num>
  <w:num w:numId="17">
    <w:abstractNumId w:val="7"/>
  </w:num>
  <w:num w:numId="18">
    <w:abstractNumId w:val="3"/>
  </w:num>
  <w:num w:numId="19">
    <w:abstractNumId w:val="28"/>
  </w:num>
  <w:num w:numId="20">
    <w:abstractNumId w:val="26"/>
  </w:num>
  <w:num w:numId="21">
    <w:abstractNumId w:val="14"/>
  </w:num>
  <w:num w:numId="22">
    <w:abstractNumId w:val="1"/>
  </w:num>
  <w:num w:numId="23">
    <w:abstractNumId w:val="4"/>
  </w:num>
  <w:num w:numId="24">
    <w:abstractNumId w:val="18"/>
  </w:num>
  <w:num w:numId="25">
    <w:abstractNumId w:val="22"/>
  </w:num>
  <w:num w:numId="26">
    <w:abstractNumId w:val="11"/>
  </w:num>
  <w:num w:numId="27">
    <w:abstractNumId w:val="9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FD"/>
    <w:rsid w:val="00004A1E"/>
    <w:rsid w:val="00024424"/>
    <w:rsid w:val="000A2FE9"/>
    <w:rsid w:val="00152355"/>
    <w:rsid w:val="001602EC"/>
    <w:rsid w:val="001847ED"/>
    <w:rsid w:val="001A0B4A"/>
    <w:rsid w:val="001A556B"/>
    <w:rsid w:val="001B23EF"/>
    <w:rsid w:val="001C0E79"/>
    <w:rsid w:val="001C3655"/>
    <w:rsid w:val="001F0D14"/>
    <w:rsid w:val="001F66AB"/>
    <w:rsid w:val="002161E1"/>
    <w:rsid w:val="002372E3"/>
    <w:rsid w:val="00264282"/>
    <w:rsid w:val="0029576D"/>
    <w:rsid w:val="003345B5"/>
    <w:rsid w:val="00353704"/>
    <w:rsid w:val="00377E89"/>
    <w:rsid w:val="003F72CF"/>
    <w:rsid w:val="0040001B"/>
    <w:rsid w:val="004A62A2"/>
    <w:rsid w:val="004B2D53"/>
    <w:rsid w:val="004C3D18"/>
    <w:rsid w:val="004D7CB7"/>
    <w:rsid w:val="0050635C"/>
    <w:rsid w:val="00511FD0"/>
    <w:rsid w:val="00536F7B"/>
    <w:rsid w:val="005A12D6"/>
    <w:rsid w:val="005A21D3"/>
    <w:rsid w:val="00601161"/>
    <w:rsid w:val="006B1A4B"/>
    <w:rsid w:val="006D2AFD"/>
    <w:rsid w:val="006F4E4F"/>
    <w:rsid w:val="00701B99"/>
    <w:rsid w:val="007231CA"/>
    <w:rsid w:val="00735D6A"/>
    <w:rsid w:val="00743700"/>
    <w:rsid w:val="007652BF"/>
    <w:rsid w:val="00774664"/>
    <w:rsid w:val="007A6E70"/>
    <w:rsid w:val="007E451D"/>
    <w:rsid w:val="00840282"/>
    <w:rsid w:val="008B7409"/>
    <w:rsid w:val="008C061D"/>
    <w:rsid w:val="008C709F"/>
    <w:rsid w:val="009737F1"/>
    <w:rsid w:val="00973AEC"/>
    <w:rsid w:val="00974E11"/>
    <w:rsid w:val="009A0249"/>
    <w:rsid w:val="009B7C4F"/>
    <w:rsid w:val="009D149B"/>
    <w:rsid w:val="00A13791"/>
    <w:rsid w:val="00A13B5D"/>
    <w:rsid w:val="00A21530"/>
    <w:rsid w:val="00A83686"/>
    <w:rsid w:val="00A861E7"/>
    <w:rsid w:val="00A94B4A"/>
    <w:rsid w:val="00A9626E"/>
    <w:rsid w:val="00A97DA8"/>
    <w:rsid w:val="00AC366B"/>
    <w:rsid w:val="00AE575C"/>
    <w:rsid w:val="00B20EEC"/>
    <w:rsid w:val="00B53790"/>
    <w:rsid w:val="00B53B44"/>
    <w:rsid w:val="00B57EEA"/>
    <w:rsid w:val="00C02685"/>
    <w:rsid w:val="00C1466B"/>
    <w:rsid w:val="00C3051B"/>
    <w:rsid w:val="00C7594D"/>
    <w:rsid w:val="00CD7624"/>
    <w:rsid w:val="00CF6922"/>
    <w:rsid w:val="00D16E70"/>
    <w:rsid w:val="00D338B6"/>
    <w:rsid w:val="00D41F1D"/>
    <w:rsid w:val="00D43558"/>
    <w:rsid w:val="00D62346"/>
    <w:rsid w:val="00D9552E"/>
    <w:rsid w:val="00DE4D9C"/>
    <w:rsid w:val="00DF4B12"/>
    <w:rsid w:val="00E03D26"/>
    <w:rsid w:val="00E05A75"/>
    <w:rsid w:val="00E24D21"/>
    <w:rsid w:val="00E30634"/>
    <w:rsid w:val="00E73824"/>
    <w:rsid w:val="00EB3B91"/>
    <w:rsid w:val="00EC50BA"/>
    <w:rsid w:val="00EE6F63"/>
    <w:rsid w:val="00EF3045"/>
    <w:rsid w:val="00EF4F33"/>
    <w:rsid w:val="00F83EC4"/>
    <w:rsid w:val="00F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CA88"/>
  <w15:docId w15:val="{55F3D8FD-CA0B-4EAB-8608-8252910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0634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6D2AF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semiHidden/>
    <w:unhideWhenUsed/>
    <w:qFormat/>
    <w:rsid w:val="006D2AF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6D2AFD"/>
    <w:rPr>
      <w:rFonts w:ascii="Arial" w:eastAsia="Arial" w:hAnsi="Arial" w:cs="Arial"/>
      <w:lang w:val="en-US"/>
    </w:rPr>
  </w:style>
  <w:style w:type="paragraph" w:styleId="Listaszerbekezds">
    <w:name w:val="List Paragraph"/>
    <w:basedOn w:val="Norml"/>
    <w:uiPriority w:val="1"/>
    <w:qFormat/>
    <w:rsid w:val="006D2AFD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6D2AF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6D2AF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6D2AFD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paragraph" w:styleId="Cm">
    <w:name w:val="Title"/>
    <w:basedOn w:val="Norml"/>
    <w:next w:val="Norml"/>
    <w:link w:val="CmChar"/>
    <w:uiPriority w:val="10"/>
    <w:qFormat/>
    <w:rsid w:val="006D2A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CmChar">
    <w:name w:val="Cím Char"/>
    <w:basedOn w:val="Bekezdsalapbettpusa"/>
    <w:link w:val="Cm"/>
    <w:uiPriority w:val="10"/>
    <w:rsid w:val="006D2AFD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table" w:styleId="Rcsostblzat">
    <w:name w:val="Table Grid"/>
    <w:basedOn w:val="Normltblzat"/>
    <w:uiPriority w:val="39"/>
    <w:rsid w:val="00AE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C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709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F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4B12"/>
  </w:style>
  <w:style w:type="paragraph" w:styleId="llb">
    <w:name w:val="footer"/>
    <w:basedOn w:val="Norml"/>
    <w:link w:val="llbChar"/>
    <w:uiPriority w:val="99"/>
    <w:unhideWhenUsed/>
    <w:rsid w:val="00DF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3186</Words>
  <Characters>21990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Koczka Istvánné</cp:lastModifiedBy>
  <cp:revision>2</cp:revision>
  <cp:lastPrinted>2024-05-16T12:09:00Z</cp:lastPrinted>
  <dcterms:created xsi:type="dcterms:W3CDTF">2024-05-16T12:14:00Z</dcterms:created>
  <dcterms:modified xsi:type="dcterms:W3CDTF">2024-05-16T12:14:00Z</dcterms:modified>
</cp:coreProperties>
</file>